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5C71F" w14:textId="79267DEE" w:rsidR="00573341" w:rsidRPr="00AF3D09" w:rsidRDefault="00BE2E45" w:rsidP="00573341">
      <w:pPr>
        <w:pStyle w:val="Heading5"/>
      </w:pPr>
      <w:r>
        <w:t>Innovative financing of energy efficiency projects</w:t>
      </w:r>
      <w:r w:rsidR="00264E65">
        <w:t>,</w:t>
      </w:r>
      <w:r w:rsidR="00573341" w:rsidRPr="00AF3D09">
        <w:t xml:space="preserve"> </w:t>
      </w:r>
      <w:r>
        <w:t>Remote</w:t>
      </w:r>
      <w:r w:rsidR="00573341">
        <w:t>,</w:t>
      </w:r>
      <w:r w:rsidR="00573341" w:rsidRPr="00AF3D09">
        <w:t xml:space="preserve"> </w:t>
      </w:r>
      <w:r>
        <w:t>13 May 2021</w:t>
      </w:r>
    </w:p>
    <w:p w14:paraId="6DB4F21C" w14:textId="77777777" w:rsidR="00573341" w:rsidRPr="00BE2E45" w:rsidRDefault="00573341" w:rsidP="00573341">
      <w:pPr>
        <w:pStyle w:val="Heading1"/>
        <w:rPr>
          <w:lang w:val="ro-RO"/>
        </w:rPr>
      </w:pPr>
    </w:p>
    <w:p w14:paraId="51B91422" w14:textId="09F716BB" w:rsidR="00573341" w:rsidRPr="001C7447" w:rsidRDefault="00573341" w:rsidP="00573341">
      <w:pPr>
        <w:pStyle w:val="Heading1"/>
      </w:pPr>
      <w:r w:rsidRPr="006F5CCE">
        <w:rPr>
          <w:b/>
        </w:rPr>
        <w:t xml:space="preserve">Speech </w:t>
      </w:r>
      <w:r w:rsidR="00FA1181">
        <w:rPr>
          <w:b/>
        </w:rPr>
        <w:t>Vladimir</w:t>
      </w:r>
      <w:r w:rsidR="00F820AF">
        <w:rPr>
          <w:b/>
        </w:rPr>
        <w:t xml:space="preserve"> </w:t>
      </w:r>
      <w:r w:rsidR="00FA1181">
        <w:rPr>
          <w:b/>
        </w:rPr>
        <w:t>PREBILI</w:t>
      </w:r>
      <w:r w:rsidR="00FA1181" w:rsidRPr="00FA1181">
        <w:rPr>
          <w:b/>
        </w:rPr>
        <w:t>Č</w:t>
      </w:r>
      <w:r w:rsidR="00F76CD6">
        <w:rPr>
          <w:bCs/>
        </w:rPr>
        <w:t>,</w:t>
      </w:r>
      <w:r w:rsidR="00F820AF">
        <w:rPr>
          <w:bCs/>
        </w:rPr>
        <w:t xml:space="preserve"> </w:t>
      </w:r>
      <w:r w:rsidR="00FA1181">
        <w:rPr>
          <w:bCs/>
        </w:rPr>
        <w:t>Slovenia</w:t>
      </w:r>
      <w:r w:rsidR="00B11164">
        <w:rPr>
          <w:bCs/>
        </w:rPr>
        <w:t xml:space="preserve"> </w:t>
      </w:r>
      <w:r>
        <w:t>(</w:t>
      </w:r>
      <w:r w:rsidR="00271920" w:rsidRPr="00957785">
        <w:t xml:space="preserve">L, </w:t>
      </w:r>
      <w:r w:rsidR="00FA1181">
        <w:t>SOC/G/PD</w:t>
      </w:r>
      <w:r>
        <w:t>)</w:t>
      </w:r>
      <w:r w:rsidRPr="00AF3D09">
        <w:t>,</w:t>
      </w:r>
      <w:r w:rsidR="00FA1181">
        <w:t xml:space="preserve"> Congress </w:t>
      </w:r>
      <w:r w:rsidR="009974E7">
        <w:t>S</w:t>
      </w:r>
      <w:r w:rsidR="00FA1181">
        <w:t xml:space="preserve">pokesperson on </w:t>
      </w:r>
      <w:r w:rsidR="009974E7">
        <w:t>C</w:t>
      </w:r>
      <w:r w:rsidR="00FA1181">
        <w:t xml:space="preserve">limate </w:t>
      </w:r>
      <w:r w:rsidR="009974E7">
        <w:t>C</w:t>
      </w:r>
      <w:r w:rsidR="00FA1181">
        <w:t xml:space="preserve">hange and the </w:t>
      </w:r>
      <w:r w:rsidR="009974E7">
        <w:t>E</w:t>
      </w:r>
      <w:r w:rsidR="00FA1181">
        <w:t>nvironment</w:t>
      </w:r>
      <w:r w:rsidRPr="00AF3D09">
        <w:t xml:space="preserve"> </w:t>
      </w:r>
    </w:p>
    <w:p w14:paraId="0A0C7198" w14:textId="77777777" w:rsidR="00271920" w:rsidRPr="00FA1181" w:rsidRDefault="00271920" w:rsidP="00573341">
      <w:pPr>
        <w:rPr>
          <w:rStyle w:val="Checkagainstref"/>
          <w:lang w:val="it-IT"/>
        </w:rPr>
      </w:pPr>
    </w:p>
    <w:p w14:paraId="53801425" w14:textId="610AA2B5" w:rsidR="00573341" w:rsidRDefault="00573341" w:rsidP="00573341">
      <w:pPr>
        <w:rPr>
          <w:rStyle w:val="Checkagainstref"/>
        </w:rPr>
      </w:pPr>
      <w:r w:rsidRPr="003B58F0">
        <w:rPr>
          <w:rStyle w:val="Checkagainstref"/>
        </w:rPr>
        <w:t>Check against delivery</w:t>
      </w:r>
      <w:r w:rsidRPr="003B58F0">
        <w:rPr>
          <w:rStyle w:val="Checkagainstref"/>
        </w:rPr>
        <w:tab/>
      </w:r>
      <w:r w:rsidRPr="003B58F0">
        <w:rPr>
          <w:rStyle w:val="Checkagainstref"/>
        </w:rPr>
        <w:tab/>
      </w:r>
      <w:r w:rsidRPr="003B58F0">
        <w:rPr>
          <w:rStyle w:val="Checkagainstref"/>
        </w:rPr>
        <w:tab/>
      </w:r>
      <w:r w:rsidRPr="003B58F0">
        <w:rPr>
          <w:rStyle w:val="Checkagainstref"/>
        </w:rPr>
        <w:tab/>
      </w:r>
      <w:r w:rsidRPr="003B58F0">
        <w:rPr>
          <w:rStyle w:val="Checkagainstref"/>
        </w:rPr>
        <w:tab/>
      </w:r>
      <w:r w:rsidRPr="003B58F0">
        <w:rPr>
          <w:rStyle w:val="Checkagainstref"/>
        </w:rPr>
        <w:tab/>
      </w:r>
      <w:r>
        <w:rPr>
          <w:rStyle w:val="Checkagainstref"/>
        </w:rPr>
        <w:tab/>
      </w:r>
      <w:r>
        <w:rPr>
          <w:rStyle w:val="Checkagainstref"/>
        </w:rPr>
        <w:tab/>
      </w:r>
      <w:r w:rsidR="00FB53C7">
        <w:rPr>
          <w:rStyle w:val="Checkagainstref"/>
        </w:rPr>
        <w:t>880</w:t>
      </w:r>
      <w:r>
        <w:rPr>
          <w:rStyle w:val="Checkagainstref"/>
        </w:rPr>
        <w:t xml:space="preserve"> </w:t>
      </w:r>
      <w:r w:rsidRPr="003B58F0">
        <w:rPr>
          <w:rStyle w:val="Checkagainstref"/>
        </w:rPr>
        <w:t>words =</w:t>
      </w:r>
      <w:r>
        <w:rPr>
          <w:rStyle w:val="Checkagainstref"/>
        </w:rPr>
        <w:t xml:space="preserve"> </w:t>
      </w:r>
      <w:r w:rsidR="00FB53C7">
        <w:rPr>
          <w:rStyle w:val="Checkagainstref"/>
        </w:rPr>
        <w:t>7</w:t>
      </w:r>
      <w:r w:rsidRPr="003B58F0">
        <w:rPr>
          <w:rStyle w:val="Checkagainstref"/>
        </w:rPr>
        <w:t xml:space="preserve"> mi</w:t>
      </w:r>
      <w:r>
        <w:rPr>
          <w:rStyle w:val="Checkagainstref"/>
        </w:rPr>
        <w:t>nutes</w:t>
      </w:r>
    </w:p>
    <w:p w14:paraId="5F89E8A9" w14:textId="77777777" w:rsidR="00271920" w:rsidRPr="00271920" w:rsidRDefault="00271920" w:rsidP="00271920">
      <w:pPr>
        <w:spacing w:after="0" w:line="240" w:lineRule="auto"/>
        <w:jc w:val="both"/>
        <w:rPr>
          <w:rFonts w:ascii="Arial" w:hAnsi="Arial" w:cs="Arial"/>
          <w:sz w:val="28"/>
          <w:szCs w:val="28"/>
          <w:lang w:val="en-GB"/>
        </w:rPr>
      </w:pPr>
    </w:p>
    <w:p w14:paraId="71EBEF73" w14:textId="73EBAA04" w:rsidR="00B92EEF" w:rsidRPr="00B92EEF" w:rsidRDefault="00B92EEF" w:rsidP="00B92EEF">
      <w:pPr>
        <w:spacing w:after="0"/>
        <w:jc w:val="both"/>
        <w:rPr>
          <w:rFonts w:ascii="Arial" w:hAnsi="Arial" w:cs="Arial"/>
          <w:sz w:val="28"/>
          <w:szCs w:val="28"/>
          <w:lang w:val="en-GB"/>
        </w:rPr>
      </w:pPr>
      <w:r w:rsidRPr="00B92EEF">
        <w:rPr>
          <w:rFonts w:ascii="Arial" w:hAnsi="Arial" w:cs="Arial"/>
          <w:sz w:val="28"/>
          <w:szCs w:val="28"/>
          <w:lang w:val="en-GB"/>
        </w:rPr>
        <w:t>Ladies and Gentlemen,</w:t>
      </w:r>
    </w:p>
    <w:p w14:paraId="32E65A88" w14:textId="77777777" w:rsidR="00B92EEF" w:rsidRPr="00B92EEF" w:rsidRDefault="00B92EEF" w:rsidP="00B92EEF">
      <w:pPr>
        <w:spacing w:after="0"/>
        <w:jc w:val="both"/>
        <w:rPr>
          <w:rFonts w:ascii="Arial" w:hAnsi="Arial" w:cs="Arial"/>
          <w:sz w:val="28"/>
          <w:szCs w:val="28"/>
          <w:lang w:val="en-GB"/>
        </w:rPr>
      </w:pPr>
    </w:p>
    <w:p w14:paraId="6F4C4A38" w14:textId="5CC82DE5" w:rsidR="00A42765" w:rsidRDefault="00A42765" w:rsidP="00A42765">
      <w:pPr>
        <w:spacing w:after="0"/>
        <w:jc w:val="both"/>
        <w:rPr>
          <w:rFonts w:ascii="Arial" w:hAnsi="Arial" w:cs="Arial"/>
          <w:sz w:val="28"/>
          <w:szCs w:val="28"/>
          <w:lang w:val="en-GB"/>
        </w:rPr>
      </w:pPr>
      <w:r w:rsidRPr="00B92EEF">
        <w:rPr>
          <w:rFonts w:ascii="Arial" w:hAnsi="Arial" w:cs="Arial"/>
          <w:sz w:val="28"/>
          <w:szCs w:val="28"/>
          <w:lang w:val="en-GB"/>
        </w:rPr>
        <w:t xml:space="preserve">It is an honour to open this Conference and to present the Congress’ point of view today. </w:t>
      </w:r>
    </w:p>
    <w:p w14:paraId="0695853C" w14:textId="77777777" w:rsidR="00A42765" w:rsidRDefault="00A42765" w:rsidP="00A42765">
      <w:pPr>
        <w:spacing w:after="0"/>
        <w:jc w:val="both"/>
        <w:rPr>
          <w:rFonts w:ascii="Arial" w:hAnsi="Arial" w:cs="Arial"/>
          <w:sz w:val="28"/>
          <w:szCs w:val="28"/>
          <w:lang w:val="en-GB"/>
        </w:rPr>
      </w:pPr>
    </w:p>
    <w:p w14:paraId="43E20BB9" w14:textId="77777777" w:rsidR="0045097D" w:rsidRDefault="00B92EEF" w:rsidP="00B92EEF">
      <w:pPr>
        <w:spacing w:after="0"/>
        <w:jc w:val="both"/>
        <w:rPr>
          <w:rFonts w:ascii="Arial" w:hAnsi="Arial" w:cs="Arial"/>
          <w:sz w:val="28"/>
          <w:szCs w:val="28"/>
          <w:lang w:val="en-GB"/>
        </w:rPr>
      </w:pPr>
      <w:r w:rsidRPr="00B92EEF">
        <w:rPr>
          <w:rFonts w:ascii="Arial" w:hAnsi="Arial" w:cs="Arial"/>
          <w:sz w:val="28"/>
          <w:szCs w:val="28"/>
          <w:lang w:val="en-GB"/>
        </w:rPr>
        <w:t xml:space="preserve">I am the spokesperson on Climate Change and the Environment at the Congress of Local and Regional Authorities of the Council of Europe. </w:t>
      </w:r>
    </w:p>
    <w:p w14:paraId="642331EA" w14:textId="77777777" w:rsidR="0045097D" w:rsidRDefault="0045097D" w:rsidP="00B92EEF">
      <w:pPr>
        <w:spacing w:after="0"/>
        <w:jc w:val="both"/>
        <w:rPr>
          <w:rFonts w:ascii="Arial" w:hAnsi="Arial" w:cs="Arial"/>
          <w:sz w:val="28"/>
          <w:szCs w:val="28"/>
          <w:lang w:val="en-GB"/>
        </w:rPr>
      </w:pPr>
    </w:p>
    <w:p w14:paraId="17BC6345" w14:textId="51E89EDC" w:rsidR="00B92EEF" w:rsidRPr="00B92EEF" w:rsidRDefault="00A42765" w:rsidP="00B92EEF">
      <w:pPr>
        <w:spacing w:after="0"/>
        <w:jc w:val="both"/>
        <w:rPr>
          <w:rFonts w:ascii="Arial" w:hAnsi="Arial" w:cs="Arial"/>
          <w:sz w:val="28"/>
          <w:szCs w:val="28"/>
          <w:lang w:val="en-GB"/>
        </w:rPr>
      </w:pPr>
      <w:r>
        <w:rPr>
          <w:rFonts w:ascii="Arial" w:hAnsi="Arial" w:cs="Arial"/>
          <w:sz w:val="28"/>
          <w:szCs w:val="28"/>
          <w:lang w:val="en-GB"/>
        </w:rPr>
        <w:t>The Congress is the pan-European forum of elected local and regional politicians from the 47 member states of the Council of Europe. In this role our members contribute to the implementation of several of the Sustainable Development Goals.</w:t>
      </w:r>
    </w:p>
    <w:p w14:paraId="6B7272DA" w14:textId="77777777" w:rsidR="00C81E12" w:rsidRDefault="00C81E12" w:rsidP="00B92EEF">
      <w:pPr>
        <w:spacing w:after="0"/>
        <w:jc w:val="both"/>
        <w:rPr>
          <w:rFonts w:ascii="Arial" w:hAnsi="Arial" w:cs="Arial"/>
          <w:sz w:val="28"/>
          <w:szCs w:val="28"/>
          <w:lang w:val="en-GB"/>
        </w:rPr>
      </w:pPr>
    </w:p>
    <w:p w14:paraId="09232553" w14:textId="6EAE2D15" w:rsidR="00C81E12" w:rsidRDefault="00C81E12" w:rsidP="00C81E12">
      <w:pPr>
        <w:spacing w:after="0"/>
        <w:jc w:val="both"/>
        <w:rPr>
          <w:rFonts w:ascii="Arial" w:hAnsi="Arial" w:cs="Arial"/>
          <w:sz w:val="28"/>
          <w:szCs w:val="28"/>
          <w:lang w:val="en-GB"/>
        </w:rPr>
      </w:pPr>
      <w:r w:rsidRPr="00FA64CC">
        <w:rPr>
          <w:rFonts w:ascii="Arial" w:hAnsi="Arial" w:cs="Arial"/>
          <w:sz w:val="28"/>
          <w:szCs w:val="28"/>
          <w:lang w:val="en-GB"/>
        </w:rPr>
        <w:t>Conferences like this are an opportunity to</w:t>
      </w:r>
      <w:r>
        <w:rPr>
          <w:rFonts w:ascii="Arial" w:hAnsi="Arial" w:cs="Arial"/>
          <w:sz w:val="28"/>
          <w:szCs w:val="28"/>
          <w:lang w:val="en-GB"/>
        </w:rPr>
        <w:t xml:space="preserve"> share inspiration and to</w:t>
      </w:r>
      <w:r w:rsidRPr="00FA64CC">
        <w:rPr>
          <w:rFonts w:ascii="Arial" w:hAnsi="Arial" w:cs="Arial"/>
          <w:sz w:val="28"/>
          <w:szCs w:val="28"/>
          <w:lang w:val="en-GB"/>
        </w:rPr>
        <w:t xml:space="preserve"> be concrete. Here, we can discuss </w:t>
      </w:r>
      <w:r w:rsidRPr="00FA64CC">
        <w:rPr>
          <w:rFonts w:ascii="Arial" w:hAnsi="Arial" w:cs="Arial"/>
          <w:i/>
          <w:iCs/>
          <w:sz w:val="28"/>
          <w:szCs w:val="28"/>
          <w:lang w:val="en-GB"/>
        </w:rPr>
        <w:t xml:space="preserve">how </w:t>
      </w:r>
      <w:r w:rsidRPr="00FA64CC">
        <w:rPr>
          <w:rFonts w:ascii="Arial" w:hAnsi="Arial" w:cs="Arial"/>
          <w:sz w:val="28"/>
          <w:szCs w:val="28"/>
          <w:lang w:val="en-GB"/>
        </w:rPr>
        <w:t>exactly</w:t>
      </w:r>
      <w:r w:rsidRPr="00FA64CC">
        <w:rPr>
          <w:rFonts w:ascii="Arial" w:hAnsi="Arial" w:cs="Arial"/>
          <w:i/>
          <w:iCs/>
          <w:sz w:val="28"/>
          <w:szCs w:val="28"/>
          <w:lang w:val="en-GB"/>
        </w:rPr>
        <w:t xml:space="preserve"> </w:t>
      </w:r>
      <w:r w:rsidRPr="00FA64CC">
        <w:rPr>
          <w:rFonts w:ascii="Arial" w:hAnsi="Arial" w:cs="Arial"/>
          <w:sz w:val="28"/>
          <w:szCs w:val="28"/>
          <w:lang w:val="en-GB"/>
        </w:rPr>
        <w:t>we are going to bring about the energy transition and how we are going to finance it.</w:t>
      </w:r>
      <w:r>
        <w:rPr>
          <w:rFonts w:ascii="Arial" w:hAnsi="Arial" w:cs="Arial"/>
          <w:sz w:val="28"/>
          <w:szCs w:val="28"/>
          <w:lang w:val="en-GB"/>
        </w:rPr>
        <w:t xml:space="preserve"> </w:t>
      </w:r>
    </w:p>
    <w:p w14:paraId="5AB76ABC" w14:textId="77777777" w:rsidR="00B92EEF" w:rsidRPr="00B92EEF" w:rsidRDefault="00B92EEF" w:rsidP="00B92EEF">
      <w:pPr>
        <w:spacing w:after="0"/>
        <w:jc w:val="both"/>
        <w:rPr>
          <w:rFonts w:ascii="Arial" w:hAnsi="Arial" w:cs="Arial"/>
          <w:sz w:val="28"/>
          <w:szCs w:val="28"/>
          <w:lang w:val="en-GB"/>
        </w:rPr>
      </w:pPr>
    </w:p>
    <w:p w14:paraId="26C04FAA" w14:textId="77777777" w:rsidR="00541412" w:rsidRDefault="00B92EEF" w:rsidP="00B92EEF">
      <w:pPr>
        <w:spacing w:after="0"/>
        <w:jc w:val="both"/>
        <w:rPr>
          <w:rFonts w:ascii="Arial" w:hAnsi="Arial" w:cs="Arial"/>
          <w:sz w:val="28"/>
          <w:szCs w:val="28"/>
          <w:lang w:val="en-GB"/>
        </w:rPr>
      </w:pPr>
      <w:r w:rsidRPr="00932EBF">
        <w:rPr>
          <w:rFonts w:ascii="Arial" w:hAnsi="Arial" w:cs="Arial"/>
          <w:b/>
          <w:bCs/>
          <w:sz w:val="28"/>
          <w:szCs w:val="28"/>
          <w:lang w:val="en-GB"/>
        </w:rPr>
        <w:t>At the Congress, we are</w:t>
      </w:r>
      <w:r w:rsidR="002B5B0D" w:rsidRPr="00932EBF">
        <w:rPr>
          <w:rFonts w:ascii="Arial" w:hAnsi="Arial" w:cs="Arial"/>
          <w:b/>
          <w:bCs/>
          <w:sz w:val="28"/>
          <w:szCs w:val="28"/>
          <w:lang w:val="en-GB"/>
        </w:rPr>
        <w:t xml:space="preserve"> convinced that the local and regional level</w:t>
      </w:r>
      <w:r w:rsidR="00541412">
        <w:rPr>
          <w:rFonts w:ascii="Arial" w:hAnsi="Arial" w:cs="Arial"/>
          <w:b/>
          <w:bCs/>
          <w:sz w:val="28"/>
          <w:szCs w:val="28"/>
          <w:lang w:val="en-GB"/>
        </w:rPr>
        <w:t>s</w:t>
      </w:r>
      <w:r w:rsidR="002B5B0D" w:rsidRPr="00932EBF">
        <w:rPr>
          <w:rFonts w:ascii="Arial" w:hAnsi="Arial" w:cs="Arial"/>
          <w:b/>
          <w:bCs/>
          <w:sz w:val="28"/>
          <w:szCs w:val="28"/>
          <w:lang w:val="en-GB"/>
        </w:rPr>
        <w:t xml:space="preserve"> </w:t>
      </w:r>
      <w:r w:rsidR="00541412">
        <w:rPr>
          <w:rFonts w:ascii="Arial" w:hAnsi="Arial" w:cs="Arial"/>
          <w:b/>
          <w:bCs/>
          <w:sz w:val="28"/>
          <w:szCs w:val="28"/>
          <w:lang w:val="en-GB"/>
        </w:rPr>
        <w:t>are</w:t>
      </w:r>
      <w:r w:rsidRPr="00932EBF">
        <w:rPr>
          <w:rFonts w:ascii="Arial" w:hAnsi="Arial" w:cs="Arial"/>
          <w:b/>
          <w:bCs/>
          <w:sz w:val="28"/>
          <w:szCs w:val="28"/>
          <w:lang w:val="en-GB"/>
        </w:rPr>
        <w:t xml:space="preserve"> crucial to overcome</w:t>
      </w:r>
      <w:r w:rsidR="002B5B0D" w:rsidRPr="00932EBF">
        <w:rPr>
          <w:rFonts w:ascii="Arial" w:hAnsi="Arial" w:cs="Arial"/>
          <w:b/>
          <w:bCs/>
          <w:sz w:val="28"/>
          <w:szCs w:val="28"/>
          <w:lang w:val="en-GB"/>
        </w:rPr>
        <w:t xml:space="preserve"> the challenges </w:t>
      </w:r>
      <w:r w:rsidR="00541412">
        <w:rPr>
          <w:rFonts w:ascii="Arial" w:hAnsi="Arial" w:cs="Arial"/>
          <w:b/>
          <w:bCs/>
          <w:sz w:val="28"/>
          <w:szCs w:val="28"/>
          <w:lang w:val="en-GB"/>
        </w:rPr>
        <w:t>posed by</w:t>
      </w:r>
      <w:r w:rsidR="002B5B0D" w:rsidRPr="00932EBF">
        <w:rPr>
          <w:rFonts w:ascii="Arial" w:hAnsi="Arial" w:cs="Arial"/>
          <w:b/>
          <w:bCs/>
          <w:sz w:val="28"/>
          <w:szCs w:val="28"/>
          <w:lang w:val="en-GB"/>
        </w:rPr>
        <w:t xml:space="preserve"> climate change.</w:t>
      </w:r>
      <w:r w:rsidR="004300C3" w:rsidRPr="00B92EEF">
        <w:rPr>
          <w:rFonts w:ascii="Arial" w:hAnsi="Arial" w:cs="Arial"/>
          <w:sz w:val="28"/>
          <w:szCs w:val="28"/>
          <w:lang w:val="en-GB"/>
        </w:rPr>
        <w:t xml:space="preserve"> </w:t>
      </w:r>
    </w:p>
    <w:p w14:paraId="7BFBA391" w14:textId="77777777" w:rsidR="00541412" w:rsidRDefault="00541412" w:rsidP="00B92EEF">
      <w:pPr>
        <w:spacing w:after="0"/>
        <w:jc w:val="both"/>
        <w:rPr>
          <w:rFonts w:ascii="Arial" w:hAnsi="Arial" w:cs="Arial"/>
          <w:sz w:val="28"/>
          <w:szCs w:val="28"/>
          <w:lang w:val="en-GB"/>
        </w:rPr>
      </w:pPr>
    </w:p>
    <w:p w14:paraId="7B49EA08" w14:textId="7FF05D58" w:rsidR="00B12E59" w:rsidRPr="00B92EEF" w:rsidRDefault="00B12E59" w:rsidP="00B92EEF">
      <w:pPr>
        <w:spacing w:after="0"/>
        <w:jc w:val="both"/>
        <w:rPr>
          <w:rFonts w:ascii="Arial" w:hAnsi="Arial" w:cs="Arial"/>
          <w:sz w:val="28"/>
          <w:szCs w:val="28"/>
          <w:lang w:val="en-GB"/>
        </w:rPr>
      </w:pPr>
      <w:r w:rsidRPr="00B92EEF">
        <w:rPr>
          <w:rFonts w:ascii="Arial" w:hAnsi="Arial" w:cs="Arial"/>
          <w:sz w:val="28"/>
          <w:szCs w:val="28"/>
          <w:lang w:val="en-GB"/>
        </w:rPr>
        <w:t xml:space="preserve">Almost three quarters of Europe’s population is urban. </w:t>
      </w:r>
      <w:r w:rsidR="00B92EEF" w:rsidRPr="00B92EEF">
        <w:rPr>
          <w:rFonts w:ascii="Arial" w:hAnsi="Arial" w:cs="Arial"/>
          <w:sz w:val="28"/>
          <w:szCs w:val="28"/>
          <w:lang w:val="en-GB"/>
        </w:rPr>
        <w:t xml:space="preserve">A big </w:t>
      </w:r>
      <w:r w:rsidRPr="00B92EEF">
        <w:rPr>
          <w:rFonts w:ascii="Arial" w:hAnsi="Arial" w:cs="Arial"/>
          <w:sz w:val="28"/>
          <w:szCs w:val="28"/>
          <w:lang w:val="en-GB"/>
        </w:rPr>
        <w:t xml:space="preserve">share of </w:t>
      </w:r>
      <w:r w:rsidR="00B92EEF" w:rsidRPr="00B92EEF">
        <w:rPr>
          <w:rFonts w:ascii="Arial" w:hAnsi="Arial" w:cs="Arial"/>
          <w:sz w:val="28"/>
          <w:szCs w:val="28"/>
          <w:lang w:val="en-GB"/>
        </w:rPr>
        <w:t xml:space="preserve">our </w:t>
      </w:r>
      <w:r w:rsidRPr="00B92EEF">
        <w:rPr>
          <w:rFonts w:ascii="Arial" w:hAnsi="Arial" w:cs="Arial"/>
          <w:sz w:val="28"/>
          <w:szCs w:val="28"/>
          <w:lang w:val="en-GB"/>
        </w:rPr>
        <w:t xml:space="preserve">environmental impact is, therefore, also generated in </w:t>
      </w:r>
      <w:r w:rsidR="00541412">
        <w:rPr>
          <w:rFonts w:ascii="Arial" w:hAnsi="Arial" w:cs="Arial"/>
          <w:sz w:val="28"/>
          <w:szCs w:val="28"/>
          <w:lang w:val="en-GB"/>
        </w:rPr>
        <w:t xml:space="preserve">towns and </w:t>
      </w:r>
      <w:r w:rsidRPr="00B92EEF">
        <w:rPr>
          <w:rFonts w:ascii="Arial" w:hAnsi="Arial" w:cs="Arial"/>
          <w:sz w:val="28"/>
          <w:szCs w:val="28"/>
          <w:lang w:val="en-GB"/>
        </w:rPr>
        <w:t>cities.</w:t>
      </w:r>
      <w:r w:rsidR="004300C3" w:rsidRPr="00B92EEF">
        <w:rPr>
          <w:rFonts w:ascii="Arial" w:hAnsi="Arial" w:cs="Arial"/>
          <w:sz w:val="28"/>
          <w:szCs w:val="28"/>
          <w:lang w:val="en-GB"/>
        </w:rPr>
        <w:t xml:space="preserve"> </w:t>
      </w:r>
    </w:p>
    <w:p w14:paraId="2E75FD39" w14:textId="7F803DF5" w:rsidR="00C11E69" w:rsidRPr="00B92EEF" w:rsidRDefault="00C11E69" w:rsidP="00B92EEF">
      <w:pPr>
        <w:spacing w:after="0"/>
        <w:jc w:val="both"/>
        <w:rPr>
          <w:rFonts w:ascii="Arial" w:hAnsi="Arial" w:cs="Arial"/>
          <w:sz w:val="28"/>
          <w:szCs w:val="28"/>
          <w:lang w:val="en-GB"/>
        </w:rPr>
      </w:pPr>
    </w:p>
    <w:p w14:paraId="290FC2B0" w14:textId="7FBEF5EC" w:rsidR="00C11E69" w:rsidRPr="00B92EEF" w:rsidRDefault="00C11E69" w:rsidP="00B92EEF">
      <w:pPr>
        <w:spacing w:after="0"/>
        <w:jc w:val="both"/>
        <w:rPr>
          <w:rFonts w:ascii="Arial" w:hAnsi="Arial" w:cs="Arial"/>
          <w:sz w:val="28"/>
          <w:szCs w:val="28"/>
          <w:lang w:val="en-GB"/>
        </w:rPr>
      </w:pPr>
      <w:r w:rsidRPr="00B92EEF">
        <w:rPr>
          <w:rFonts w:ascii="Arial" w:hAnsi="Arial" w:cs="Arial"/>
          <w:sz w:val="28"/>
          <w:szCs w:val="28"/>
          <w:lang w:val="en-GB"/>
        </w:rPr>
        <w:lastRenderedPageBreak/>
        <w:t xml:space="preserve">As all of you know, a key component of the ecological transition is the energy transition. </w:t>
      </w:r>
      <w:r w:rsidR="000F7519" w:rsidRPr="00B92EEF">
        <w:rPr>
          <w:rFonts w:ascii="Arial" w:hAnsi="Arial" w:cs="Arial"/>
          <w:sz w:val="28"/>
          <w:szCs w:val="28"/>
          <w:lang w:val="en-GB"/>
        </w:rPr>
        <w:t>And it</w:t>
      </w:r>
      <w:r w:rsidRPr="00B92EEF">
        <w:rPr>
          <w:rFonts w:ascii="Arial" w:hAnsi="Arial" w:cs="Arial"/>
          <w:sz w:val="28"/>
          <w:szCs w:val="28"/>
          <w:lang w:val="en-GB"/>
        </w:rPr>
        <w:t xml:space="preserve"> goes without saying that cities consume, by far, most of </w:t>
      </w:r>
      <w:r w:rsidR="007E50E1" w:rsidRPr="00B92EEF">
        <w:rPr>
          <w:rFonts w:ascii="Arial" w:hAnsi="Arial" w:cs="Arial"/>
          <w:sz w:val="28"/>
          <w:szCs w:val="28"/>
          <w:lang w:val="en-GB"/>
        </w:rPr>
        <w:t xml:space="preserve">the </w:t>
      </w:r>
      <w:r w:rsidRPr="00B92EEF">
        <w:rPr>
          <w:rFonts w:ascii="Arial" w:hAnsi="Arial" w:cs="Arial"/>
          <w:sz w:val="28"/>
          <w:szCs w:val="28"/>
          <w:lang w:val="en-GB"/>
        </w:rPr>
        <w:t>energy. It is about 75% globally.</w:t>
      </w:r>
      <w:r w:rsidR="000F7519" w:rsidRPr="00B92EEF">
        <w:rPr>
          <w:rFonts w:ascii="Arial" w:hAnsi="Arial" w:cs="Arial"/>
          <w:sz w:val="28"/>
          <w:szCs w:val="28"/>
          <w:lang w:val="en-GB"/>
        </w:rPr>
        <w:t xml:space="preserve"> </w:t>
      </w:r>
    </w:p>
    <w:p w14:paraId="7C1E0CF4" w14:textId="77777777" w:rsidR="00B12E59" w:rsidRPr="00B92EEF" w:rsidRDefault="00B12E59" w:rsidP="00B92EEF">
      <w:pPr>
        <w:spacing w:after="0"/>
        <w:jc w:val="both"/>
        <w:rPr>
          <w:rFonts w:ascii="Arial" w:hAnsi="Arial" w:cs="Arial"/>
          <w:sz w:val="28"/>
          <w:szCs w:val="28"/>
          <w:lang w:val="en-GB"/>
        </w:rPr>
      </w:pPr>
    </w:p>
    <w:p w14:paraId="592C1E92" w14:textId="77777777" w:rsidR="00E36F80" w:rsidRDefault="00B12E59" w:rsidP="00B92EEF">
      <w:pPr>
        <w:spacing w:after="0"/>
        <w:jc w:val="both"/>
        <w:rPr>
          <w:rFonts w:ascii="Arial" w:hAnsi="Arial" w:cs="Arial"/>
          <w:sz w:val="28"/>
          <w:szCs w:val="28"/>
          <w:lang w:val="en-GB"/>
        </w:rPr>
      </w:pPr>
      <w:r w:rsidRPr="00B92EEF">
        <w:rPr>
          <w:rFonts w:ascii="Arial" w:hAnsi="Arial" w:cs="Arial"/>
          <w:sz w:val="28"/>
          <w:szCs w:val="28"/>
          <w:lang w:val="en-GB"/>
        </w:rPr>
        <w:t>But as a local elected representative myself,</w:t>
      </w:r>
      <w:r w:rsidR="00B92EEF" w:rsidRPr="00B92EEF">
        <w:rPr>
          <w:rFonts w:ascii="Arial" w:hAnsi="Arial" w:cs="Arial"/>
          <w:sz w:val="28"/>
          <w:szCs w:val="28"/>
          <w:lang w:val="en-GB"/>
        </w:rPr>
        <w:t xml:space="preserve"> I can also tell you that</w:t>
      </w:r>
      <w:r w:rsidRPr="00B92EEF">
        <w:rPr>
          <w:rFonts w:ascii="Arial" w:hAnsi="Arial" w:cs="Arial"/>
          <w:sz w:val="28"/>
          <w:szCs w:val="28"/>
          <w:lang w:val="en-GB"/>
        </w:rPr>
        <w:t xml:space="preserve"> cities are the greatest levers in the efforts to fight and mitigate climate change</w:t>
      </w:r>
      <w:r w:rsidR="00B92EEF">
        <w:rPr>
          <w:rFonts w:ascii="Arial" w:hAnsi="Arial" w:cs="Arial"/>
          <w:sz w:val="28"/>
          <w:szCs w:val="28"/>
          <w:lang w:val="en-GB"/>
        </w:rPr>
        <w:t xml:space="preserve">. </w:t>
      </w:r>
    </w:p>
    <w:p w14:paraId="169644E3" w14:textId="77777777" w:rsidR="00E36F80" w:rsidRDefault="00E36F80" w:rsidP="00B92EEF">
      <w:pPr>
        <w:spacing w:after="0"/>
        <w:jc w:val="both"/>
        <w:rPr>
          <w:rFonts w:ascii="Arial" w:hAnsi="Arial" w:cs="Arial"/>
          <w:sz w:val="28"/>
          <w:szCs w:val="28"/>
          <w:lang w:val="en-GB"/>
        </w:rPr>
      </w:pPr>
    </w:p>
    <w:p w14:paraId="7AE294FD" w14:textId="32F11166" w:rsidR="00B92EEF" w:rsidRDefault="00E36F80" w:rsidP="00B92EEF">
      <w:pPr>
        <w:spacing w:after="0"/>
        <w:jc w:val="both"/>
        <w:rPr>
          <w:rFonts w:ascii="Arial" w:hAnsi="Arial" w:cs="Arial"/>
          <w:sz w:val="28"/>
          <w:szCs w:val="28"/>
          <w:lang w:val="en-GB"/>
        </w:rPr>
      </w:pPr>
      <w:r>
        <w:rPr>
          <w:rFonts w:ascii="Arial" w:hAnsi="Arial" w:cs="Arial"/>
          <w:sz w:val="28"/>
          <w:szCs w:val="28"/>
          <w:lang w:val="en-GB"/>
        </w:rPr>
        <w:t xml:space="preserve">National </w:t>
      </w:r>
      <w:r w:rsidR="00AB3B13" w:rsidRPr="00B92EEF">
        <w:rPr>
          <w:rFonts w:ascii="Arial" w:hAnsi="Arial" w:cs="Arial"/>
          <w:sz w:val="28"/>
          <w:szCs w:val="28"/>
          <w:lang w:val="en-GB"/>
        </w:rPr>
        <w:t>and international</w:t>
      </w:r>
      <w:r w:rsidR="009A1197">
        <w:rPr>
          <w:rFonts w:ascii="Arial" w:hAnsi="Arial" w:cs="Arial"/>
          <w:sz w:val="28"/>
          <w:szCs w:val="28"/>
          <w:lang w:val="en-GB"/>
        </w:rPr>
        <w:t xml:space="preserve"> climate plans</w:t>
      </w:r>
      <w:r w:rsidR="00AB3B13" w:rsidRPr="00B92EEF">
        <w:rPr>
          <w:rFonts w:ascii="Arial" w:hAnsi="Arial" w:cs="Arial"/>
          <w:sz w:val="28"/>
          <w:szCs w:val="28"/>
          <w:lang w:val="en-GB"/>
        </w:rPr>
        <w:t xml:space="preserve"> </w:t>
      </w:r>
      <w:r w:rsidR="00B92EEF">
        <w:rPr>
          <w:rFonts w:ascii="Arial" w:hAnsi="Arial" w:cs="Arial"/>
          <w:sz w:val="28"/>
          <w:szCs w:val="28"/>
          <w:lang w:val="en-GB"/>
        </w:rPr>
        <w:t xml:space="preserve">can </w:t>
      </w:r>
      <w:r w:rsidR="00541412">
        <w:rPr>
          <w:rFonts w:ascii="Arial" w:hAnsi="Arial" w:cs="Arial"/>
          <w:sz w:val="28"/>
          <w:szCs w:val="28"/>
          <w:lang w:val="en-GB"/>
        </w:rPr>
        <w:t>only</w:t>
      </w:r>
      <w:r w:rsidR="00B92EEF">
        <w:rPr>
          <w:rFonts w:ascii="Arial" w:hAnsi="Arial" w:cs="Arial"/>
          <w:sz w:val="28"/>
          <w:szCs w:val="28"/>
          <w:lang w:val="en-GB"/>
        </w:rPr>
        <w:t xml:space="preserve"> be successful </w:t>
      </w:r>
      <w:r w:rsidR="00541412">
        <w:rPr>
          <w:rFonts w:ascii="Arial" w:hAnsi="Arial" w:cs="Arial"/>
          <w:sz w:val="28"/>
          <w:szCs w:val="28"/>
          <w:lang w:val="en-GB"/>
        </w:rPr>
        <w:t>if cities and regions are included in all stages – from planning to implementation.</w:t>
      </w:r>
    </w:p>
    <w:p w14:paraId="30B3C1FD" w14:textId="77777777" w:rsidR="00183B12" w:rsidRDefault="00183B12" w:rsidP="00B92EEF">
      <w:pPr>
        <w:spacing w:after="0"/>
        <w:jc w:val="both"/>
        <w:rPr>
          <w:rFonts w:ascii="Arial" w:hAnsi="Arial" w:cs="Arial"/>
          <w:sz w:val="28"/>
          <w:szCs w:val="28"/>
          <w:lang w:val="en-GB"/>
        </w:rPr>
      </w:pPr>
    </w:p>
    <w:p w14:paraId="30B71BC9" w14:textId="46D4A165" w:rsidR="0015744D" w:rsidRDefault="00A42765" w:rsidP="00B92EEF">
      <w:pPr>
        <w:spacing w:after="0"/>
        <w:jc w:val="both"/>
        <w:rPr>
          <w:rFonts w:ascii="Arial" w:hAnsi="Arial" w:cs="Arial"/>
          <w:sz w:val="28"/>
          <w:szCs w:val="28"/>
          <w:lang w:val="en-GB"/>
        </w:rPr>
      </w:pPr>
      <w:r>
        <w:rPr>
          <w:rFonts w:ascii="Arial" w:hAnsi="Arial" w:cs="Arial"/>
          <w:sz w:val="28"/>
          <w:szCs w:val="28"/>
          <w:lang w:val="en-GB"/>
        </w:rPr>
        <w:t>Local politicians</w:t>
      </w:r>
      <w:r w:rsidRPr="00B92EEF">
        <w:rPr>
          <w:rFonts w:ascii="Arial" w:hAnsi="Arial" w:cs="Arial"/>
          <w:sz w:val="28"/>
          <w:szCs w:val="28"/>
          <w:lang w:val="en-GB"/>
        </w:rPr>
        <w:t xml:space="preserve"> </w:t>
      </w:r>
      <w:r w:rsidR="00AB3B13" w:rsidRPr="00B92EEF">
        <w:rPr>
          <w:rFonts w:ascii="Arial" w:hAnsi="Arial" w:cs="Arial"/>
          <w:sz w:val="28"/>
          <w:szCs w:val="28"/>
          <w:lang w:val="en-GB"/>
        </w:rPr>
        <w:t>are at the frontline</w:t>
      </w:r>
      <w:r w:rsidR="00B92EEF">
        <w:rPr>
          <w:rFonts w:ascii="Arial" w:hAnsi="Arial" w:cs="Arial"/>
          <w:sz w:val="28"/>
          <w:szCs w:val="28"/>
          <w:lang w:val="en-GB"/>
        </w:rPr>
        <w:t>. We face the worst impacts of climate change. Therefore, we</w:t>
      </w:r>
      <w:r w:rsidR="00AB3B13" w:rsidRPr="00B92EEF">
        <w:rPr>
          <w:rFonts w:ascii="Arial" w:hAnsi="Arial" w:cs="Arial"/>
          <w:sz w:val="28"/>
          <w:szCs w:val="28"/>
          <w:lang w:val="en-GB"/>
        </w:rPr>
        <w:t xml:space="preserve"> will </w:t>
      </w:r>
      <w:r w:rsidR="00B92EEF">
        <w:rPr>
          <w:rFonts w:ascii="Arial" w:hAnsi="Arial" w:cs="Arial"/>
          <w:sz w:val="28"/>
          <w:szCs w:val="28"/>
          <w:lang w:val="en-GB"/>
        </w:rPr>
        <w:t xml:space="preserve">also need to </w:t>
      </w:r>
      <w:r w:rsidR="00AB3B13" w:rsidRPr="00B92EEF">
        <w:rPr>
          <w:rFonts w:ascii="Arial" w:hAnsi="Arial" w:cs="Arial"/>
          <w:sz w:val="28"/>
          <w:szCs w:val="28"/>
          <w:lang w:val="en-GB"/>
        </w:rPr>
        <w:t xml:space="preserve">be </w:t>
      </w:r>
      <w:r w:rsidR="00B92EEF">
        <w:rPr>
          <w:rFonts w:ascii="Arial" w:hAnsi="Arial" w:cs="Arial"/>
          <w:sz w:val="28"/>
          <w:szCs w:val="28"/>
          <w:lang w:val="en-GB"/>
        </w:rPr>
        <w:t>the ones</w:t>
      </w:r>
      <w:r w:rsidR="00AB3B13" w:rsidRPr="00B92EEF">
        <w:rPr>
          <w:rFonts w:ascii="Arial" w:hAnsi="Arial" w:cs="Arial"/>
          <w:sz w:val="28"/>
          <w:szCs w:val="28"/>
          <w:lang w:val="en-GB"/>
        </w:rPr>
        <w:t xml:space="preserve"> implementing the </w:t>
      </w:r>
      <w:r w:rsidR="002A6E5C" w:rsidRPr="00B92EEF">
        <w:rPr>
          <w:rFonts w:ascii="Arial" w:hAnsi="Arial" w:cs="Arial"/>
          <w:sz w:val="28"/>
          <w:szCs w:val="28"/>
          <w:lang w:val="en-GB"/>
        </w:rPr>
        <w:t>enormous</w:t>
      </w:r>
      <w:r w:rsidR="00AB3B13" w:rsidRPr="00B92EEF">
        <w:rPr>
          <w:rFonts w:ascii="Arial" w:hAnsi="Arial" w:cs="Arial"/>
          <w:sz w:val="28"/>
          <w:szCs w:val="28"/>
          <w:lang w:val="en-GB"/>
        </w:rPr>
        <w:t xml:space="preserve"> transformations to come</w:t>
      </w:r>
      <w:r w:rsidR="00B92EEF">
        <w:rPr>
          <w:rFonts w:ascii="Arial" w:hAnsi="Arial" w:cs="Arial"/>
          <w:sz w:val="28"/>
          <w:szCs w:val="28"/>
          <w:lang w:val="en-GB"/>
        </w:rPr>
        <w:t>.</w:t>
      </w:r>
    </w:p>
    <w:p w14:paraId="1B1EBD2C" w14:textId="77777777" w:rsidR="00B12E59" w:rsidRPr="00B92EEF" w:rsidRDefault="00B12E59" w:rsidP="00B92EEF">
      <w:pPr>
        <w:spacing w:after="0"/>
        <w:jc w:val="both"/>
        <w:rPr>
          <w:rFonts w:ascii="Arial" w:hAnsi="Arial" w:cs="Arial"/>
          <w:sz w:val="28"/>
          <w:szCs w:val="28"/>
          <w:lang w:val="en-GB"/>
        </w:rPr>
      </w:pPr>
    </w:p>
    <w:p w14:paraId="5857D6BA" w14:textId="432B3C0F" w:rsidR="00893B0D" w:rsidRDefault="00B92EEF" w:rsidP="00B92EEF">
      <w:pPr>
        <w:spacing w:after="0"/>
        <w:jc w:val="both"/>
        <w:rPr>
          <w:rFonts w:ascii="Arial" w:hAnsi="Arial" w:cs="Arial"/>
          <w:sz w:val="28"/>
          <w:szCs w:val="28"/>
          <w:lang w:val="en-GB"/>
        </w:rPr>
      </w:pPr>
      <w:r>
        <w:rPr>
          <w:rFonts w:ascii="Arial" w:hAnsi="Arial" w:cs="Arial"/>
          <w:sz w:val="28"/>
          <w:szCs w:val="28"/>
          <w:lang w:val="en-GB"/>
        </w:rPr>
        <w:t>The Congress is aware of the importance of cities</w:t>
      </w:r>
      <w:r w:rsidR="00893B0D">
        <w:rPr>
          <w:rFonts w:ascii="Arial" w:hAnsi="Arial" w:cs="Arial"/>
          <w:sz w:val="28"/>
          <w:szCs w:val="28"/>
          <w:lang w:val="en-GB"/>
        </w:rPr>
        <w:t xml:space="preserve"> in building a sustainable future</w:t>
      </w:r>
      <w:r>
        <w:rPr>
          <w:rFonts w:ascii="Arial" w:hAnsi="Arial" w:cs="Arial"/>
          <w:sz w:val="28"/>
          <w:szCs w:val="28"/>
          <w:lang w:val="en-GB"/>
        </w:rPr>
        <w:t xml:space="preserve">. </w:t>
      </w:r>
      <w:r w:rsidRPr="00893B0D">
        <w:rPr>
          <w:rFonts w:ascii="Arial" w:hAnsi="Arial" w:cs="Arial"/>
          <w:b/>
          <w:bCs/>
          <w:sz w:val="28"/>
          <w:szCs w:val="28"/>
          <w:lang w:val="en-GB"/>
        </w:rPr>
        <w:t>That is why</w:t>
      </w:r>
      <w:r w:rsidR="00B12E59" w:rsidRPr="00893B0D">
        <w:rPr>
          <w:rFonts w:ascii="Arial" w:hAnsi="Arial" w:cs="Arial"/>
          <w:b/>
          <w:bCs/>
          <w:sz w:val="28"/>
          <w:szCs w:val="28"/>
          <w:lang w:val="en-GB"/>
        </w:rPr>
        <w:t xml:space="preserve"> </w:t>
      </w:r>
      <w:r w:rsidRPr="00893B0D">
        <w:rPr>
          <w:rFonts w:ascii="Arial" w:hAnsi="Arial" w:cs="Arial"/>
          <w:b/>
          <w:bCs/>
          <w:sz w:val="28"/>
          <w:szCs w:val="28"/>
          <w:lang w:val="en-GB"/>
        </w:rPr>
        <w:t>we have</w:t>
      </w:r>
      <w:r w:rsidR="00B12E59" w:rsidRPr="00893B0D">
        <w:rPr>
          <w:rFonts w:ascii="Arial" w:hAnsi="Arial" w:cs="Arial"/>
          <w:b/>
          <w:bCs/>
          <w:sz w:val="28"/>
          <w:szCs w:val="28"/>
          <w:lang w:val="en-GB"/>
        </w:rPr>
        <w:t xml:space="preserve"> </w:t>
      </w:r>
      <w:r w:rsidR="00337F7E">
        <w:rPr>
          <w:rFonts w:ascii="Arial" w:hAnsi="Arial" w:cs="Arial"/>
          <w:b/>
          <w:bCs/>
          <w:sz w:val="28"/>
          <w:szCs w:val="28"/>
          <w:lang w:val="en-GB"/>
        </w:rPr>
        <w:t>made</w:t>
      </w:r>
      <w:r w:rsidR="00B12E59" w:rsidRPr="00893B0D">
        <w:rPr>
          <w:rFonts w:ascii="Arial" w:hAnsi="Arial" w:cs="Arial"/>
          <w:b/>
          <w:bCs/>
          <w:sz w:val="28"/>
          <w:szCs w:val="28"/>
          <w:lang w:val="en-GB"/>
        </w:rPr>
        <w:t xml:space="preserve"> </w:t>
      </w:r>
      <w:r w:rsidR="00893B0D" w:rsidRPr="00893B0D">
        <w:rPr>
          <w:rFonts w:ascii="Arial" w:hAnsi="Arial" w:cs="Arial"/>
          <w:b/>
          <w:bCs/>
          <w:sz w:val="28"/>
          <w:szCs w:val="28"/>
          <w:lang w:val="en-GB"/>
        </w:rPr>
        <w:t>“Sustainable Societies” one of</w:t>
      </w:r>
      <w:r w:rsidR="00B12E59" w:rsidRPr="00893B0D">
        <w:rPr>
          <w:rFonts w:ascii="Arial" w:hAnsi="Arial" w:cs="Arial"/>
          <w:b/>
          <w:bCs/>
          <w:sz w:val="28"/>
          <w:szCs w:val="28"/>
          <w:lang w:val="en-GB"/>
        </w:rPr>
        <w:t xml:space="preserve"> </w:t>
      </w:r>
      <w:r w:rsidRPr="00893B0D">
        <w:rPr>
          <w:rFonts w:ascii="Arial" w:hAnsi="Arial" w:cs="Arial"/>
          <w:b/>
          <w:bCs/>
          <w:sz w:val="28"/>
          <w:szCs w:val="28"/>
          <w:lang w:val="en-GB"/>
        </w:rPr>
        <w:t>our</w:t>
      </w:r>
      <w:r w:rsidR="00B12E59" w:rsidRPr="00893B0D">
        <w:rPr>
          <w:rFonts w:ascii="Arial" w:hAnsi="Arial" w:cs="Arial"/>
          <w:b/>
          <w:bCs/>
          <w:sz w:val="28"/>
          <w:szCs w:val="28"/>
          <w:lang w:val="en-GB"/>
        </w:rPr>
        <w:t xml:space="preserve"> </w:t>
      </w:r>
      <w:r w:rsidR="00893B0D" w:rsidRPr="00893B0D">
        <w:rPr>
          <w:rFonts w:ascii="Arial" w:hAnsi="Arial" w:cs="Arial"/>
          <w:b/>
          <w:bCs/>
          <w:sz w:val="28"/>
          <w:szCs w:val="28"/>
          <w:lang w:val="en-GB"/>
        </w:rPr>
        <w:t xml:space="preserve">key </w:t>
      </w:r>
      <w:r w:rsidR="00B12E59" w:rsidRPr="00893B0D">
        <w:rPr>
          <w:rFonts w:ascii="Arial" w:hAnsi="Arial" w:cs="Arial"/>
          <w:b/>
          <w:bCs/>
          <w:sz w:val="28"/>
          <w:szCs w:val="28"/>
          <w:lang w:val="en-GB"/>
        </w:rPr>
        <w:t>priorities for 2021-2026.</w:t>
      </w:r>
      <w:r w:rsidR="00AB3B13" w:rsidRPr="00B92EEF">
        <w:rPr>
          <w:rFonts w:ascii="Arial" w:hAnsi="Arial" w:cs="Arial"/>
          <w:sz w:val="28"/>
          <w:szCs w:val="28"/>
          <w:lang w:val="en-GB"/>
        </w:rPr>
        <w:t xml:space="preserve"> </w:t>
      </w:r>
    </w:p>
    <w:p w14:paraId="6369F34A" w14:textId="77777777" w:rsidR="00893B0D" w:rsidRDefault="00893B0D" w:rsidP="00B92EEF">
      <w:pPr>
        <w:spacing w:after="0"/>
        <w:jc w:val="both"/>
        <w:rPr>
          <w:rFonts w:ascii="Arial" w:hAnsi="Arial" w:cs="Arial"/>
          <w:sz w:val="28"/>
          <w:szCs w:val="28"/>
          <w:lang w:val="en-GB"/>
        </w:rPr>
      </w:pPr>
    </w:p>
    <w:p w14:paraId="0B2A9B14" w14:textId="43DDB370" w:rsidR="00893B0D" w:rsidRDefault="00893B0D" w:rsidP="00B92EEF">
      <w:pPr>
        <w:spacing w:after="0"/>
        <w:jc w:val="both"/>
        <w:rPr>
          <w:rFonts w:ascii="Arial" w:hAnsi="Arial" w:cs="Arial"/>
          <w:sz w:val="28"/>
          <w:szCs w:val="28"/>
          <w:lang w:val="en-GB"/>
        </w:rPr>
      </w:pPr>
      <w:r w:rsidRPr="00893B0D">
        <w:rPr>
          <w:rFonts w:ascii="Arial" w:hAnsi="Arial" w:cs="Arial"/>
          <w:b/>
          <w:bCs/>
          <w:sz w:val="28"/>
          <w:szCs w:val="28"/>
          <w:lang w:val="en-GB"/>
        </w:rPr>
        <w:t xml:space="preserve">On the one hand, when we talk about sustainability, we of course talk about </w:t>
      </w:r>
      <w:r w:rsidR="00932EBF">
        <w:rPr>
          <w:rFonts w:ascii="Arial" w:hAnsi="Arial" w:cs="Arial"/>
          <w:b/>
          <w:bCs/>
          <w:sz w:val="28"/>
          <w:szCs w:val="28"/>
          <w:lang w:val="en-GB"/>
        </w:rPr>
        <w:t xml:space="preserve">combatting </w:t>
      </w:r>
      <w:r w:rsidRPr="00893B0D">
        <w:rPr>
          <w:rFonts w:ascii="Arial" w:hAnsi="Arial" w:cs="Arial"/>
          <w:b/>
          <w:bCs/>
          <w:sz w:val="28"/>
          <w:szCs w:val="28"/>
          <w:lang w:val="en-GB"/>
        </w:rPr>
        <w:t>climate change.</w:t>
      </w:r>
      <w:r>
        <w:rPr>
          <w:rFonts w:ascii="Arial" w:hAnsi="Arial" w:cs="Arial"/>
          <w:sz w:val="28"/>
          <w:szCs w:val="28"/>
          <w:lang w:val="en-GB"/>
        </w:rPr>
        <w:t xml:space="preserve"> T</w:t>
      </w:r>
      <w:r w:rsidR="0010787A" w:rsidRPr="00893B0D">
        <w:rPr>
          <w:rFonts w:ascii="Arial" w:hAnsi="Arial" w:cs="Arial"/>
          <w:sz w:val="28"/>
          <w:szCs w:val="28"/>
          <w:lang w:val="en-GB"/>
        </w:rPr>
        <w:t>he Congress can act as a platform for city councillors from across Europe to discuss local climate action.</w:t>
      </w:r>
      <w:r w:rsidR="00AB3B13" w:rsidRPr="00893B0D">
        <w:rPr>
          <w:rFonts w:ascii="Arial" w:hAnsi="Arial" w:cs="Arial"/>
          <w:sz w:val="28"/>
          <w:szCs w:val="28"/>
          <w:lang w:val="en-GB"/>
        </w:rPr>
        <w:t xml:space="preserve"> </w:t>
      </w:r>
      <w:r w:rsidRPr="00B92EEF">
        <w:rPr>
          <w:rFonts w:ascii="Arial" w:hAnsi="Arial" w:cs="Arial"/>
          <w:sz w:val="28"/>
          <w:szCs w:val="28"/>
          <w:lang w:val="en-GB"/>
        </w:rPr>
        <w:t>Coordination, co-operation and exchanges</w:t>
      </w:r>
      <w:r>
        <w:rPr>
          <w:rFonts w:ascii="Arial" w:hAnsi="Arial" w:cs="Arial"/>
          <w:sz w:val="28"/>
          <w:szCs w:val="28"/>
          <w:lang w:val="en-GB"/>
        </w:rPr>
        <w:t xml:space="preserve"> of good practices regarding climate change</w:t>
      </w:r>
      <w:r w:rsidRPr="00B92EEF">
        <w:rPr>
          <w:rFonts w:ascii="Arial" w:hAnsi="Arial" w:cs="Arial"/>
          <w:sz w:val="28"/>
          <w:szCs w:val="28"/>
          <w:lang w:val="en-GB"/>
        </w:rPr>
        <w:t xml:space="preserve"> are essential</w:t>
      </w:r>
      <w:r>
        <w:rPr>
          <w:rFonts w:ascii="Arial" w:hAnsi="Arial" w:cs="Arial"/>
          <w:sz w:val="28"/>
          <w:szCs w:val="28"/>
          <w:lang w:val="en-GB"/>
        </w:rPr>
        <w:t xml:space="preserve">. They </w:t>
      </w:r>
      <w:r w:rsidR="00E36F80">
        <w:rPr>
          <w:rFonts w:ascii="Arial" w:hAnsi="Arial" w:cs="Arial"/>
          <w:sz w:val="28"/>
          <w:szCs w:val="28"/>
          <w:lang w:val="en-GB"/>
        </w:rPr>
        <w:t>help</w:t>
      </w:r>
      <w:r>
        <w:rPr>
          <w:rFonts w:ascii="Arial" w:hAnsi="Arial" w:cs="Arial"/>
          <w:sz w:val="28"/>
          <w:szCs w:val="28"/>
          <w:lang w:val="en-GB"/>
        </w:rPr>
        <w:t xml:space="preserve"> </w:t>
      </w:r>
      <w:r w:rsidRPr="00B92EEF">
        <w:rPr>
          <w:rFonts w:ascii="Arial" w:hAnsi="Arial" w:cs="Arial"/>
          <w:sz w:val="28"/>
          <w:szCs w:val="28"/>
          <w:lang w:val="en-GB"/>
        </w:rPr>
        <w:t xml:space="preserve">multiply the effect of local measures. </w:t>
      </w:r>
    </w:p>
    <w:p w14:paraId="323F3122" w14:textId="77777777" w:rsidR="00C11E69" w:rsidRPr="00B92EEF" w:rsidRDefault="00C11E69" w:rsidP="00B92EEF">
      <w:pPr>
        <w:spacing w:after="0"/>
        <w:jc w:val="both"/>
        <w:rPr>
          <w:rFonts w:ascii="Arial" w:hAnsi="Arial" w:cs="Arial"/>
          <w:sz w:val="28"/>
          <w:szCs w:val="28"/>
          <w:lang w:val="en-GB"/>
        </w:rPr>
      </w:pPr>
    </w:p>
    <w:p w14:paraId="0B60EA57" w14:textId="77777777" w:rsidR="00FA64CC" w:rsidRDefault="00893B0D" w:rsidP="00B92EEF">
      <w:pPr>
        <w:spacing w:after="0"/>
        <w:jc w:val="both"/>
        <w:rPr>
          <w:rFonts w:ascii="Arial" w:hAnsi="Arial" w:cs="Arial"/>
          <w:b/>
          <w:bCs/>
          <w:sz w:val="28"/>
          <w:szCs w:val="28"/>
          <w:lang w:val="en-GB"/>
        </w:rPr>
      </w:pPr>
      <w:r w:rsidRPr="00893B0D">
        <w:rPr>
          <w:rFonts w:ascii="Arial" w:hAnsi="Arial" w:cs="Arial"/>
          <w:b/>
          <w:bCs/>
          <w:sz w:val="28"/>
          <w:szCs w:val="28"/>
          <w:lang w:val="en-GB"/>
        </w:rPr>
        <w:t>On the other hand,</w:t>
      </w:r>
      <w:r w:rsidR="00C11E69" w:rsidRPr="00893B0D">
        <w:rPr>
          <w:rFonts w:ascii="Arial" w:hAnsi="Arial" w:cs="Arial"/>
          <w:b/>
          <w:bCs/>
          <w:sz w:val="28"/>
          <w:szCs w:val="28"/>
          <w:lang w:val="en-GB"/>
        </w:rPr>
        <w:t xml:space="preserve"> </w:t>
      </w:r>
      <w:r w:rsidR="00EA3D63" w:rsidRPr="00893B0D">
        <w:rPr>
          <w:rFonts w:ascii="Arial" w:hAnsi="Arial" w:cs="Arial"/>
          <w:b/>
          <w:bCs/>
          <w:sz w:val="28"/>
          <w:szCs w:val="28"/>
          <w:lang w:val="en-GB"/>
        </w:rPr>
        <w:t>Congress</w:t>
      </w:r>
      <w:r w:rsidRPr="00893B0D">
        <w:rPr>
          <w:rFonts w:ascii="Arial" w:hAnsi="Arial" w:cs="Arial"/>
          <w:b/>
          <w:bCs/>
          <w:sz w:val="28"/>
          <w:szCs w:val="28"/>
          <w:lang w:val="en-GB"/>
        </w:rPr>
        <w:t xml:space="preserve"> also </w:t>
      </w:r>
      <w:r w:rsidR="00932EBF">
        <w:rPr>
          <w:rFonts w:ascii="Arial" w:hAnsi="Arial" w:cs="Arial"/>
          <w:b/>
          <w:bCs/>
          <w:sz w:val="28"/>
          <w:szCs w:val="28"/>
          <w:lang w:val="en-GB"/>
        </w:rPr>
        <w:t>addresses</w:t>
      </w:r>
      <w:r w:rsidRPr="00893B0D">
        <w:rPr>
          <w:rFonts w:ascii="Arial" w:hAnsi="Arial" w:cs="Arial"/>
          <w:b/>
          <w:bCs/>
          <w:sz w:val="28"/>
          <w:szCs w:val="28"/>
          <w:lang w:val="en-GB"/>
        </w:rPr>
        <w:t xml:space="preserve"> digitalisation when talking about sustainable societies.</w:t>
      </w:r>
      <w:r w:rsidR="00C11E69" w:rsidRPr="00893B0D">
        <w:rPr>
          <w:rFonts w:ascii="Arial" w:hAnsi="Arial" w:cs="Arial"/>
          <w:b/>
          <w:bCs/>
          <w:sz w:val="28"/>
          <w:szCs w:val="28"/>
          <w:lang w:val="en-GB"/>
        </w:rPr>
        <w:t xml:space="preserve"> </w:t>
      </w:r>
      <w:r>
        <w:rPr>
          <w:rFonts w:ascii="Arial" w:hAnsi="Arial" w:cs="Arial"/>
          <w:sz w:val="28"/>
          <w:szCs w:val="28"/>
          <w:lang w:val="en-GB"/>
        </w:rPr>
        <w:t>I</w:t>
      </w:r>
      <w:r w:rsidR="00C11E69" w:rsidRPr="00B92EEF">
        <w:rPr>
          <w:rFonts w:ascii="Arial" w:hAnsi="Arial" w:cs="Arial"/>
          <w:sz w:val="28"/>
          <w:szCs w:val="28"/>
          <w:lang w:val="en-GB"/>
        </w:rPr>
        <w:t xml:space="preserve">ndeed, </w:t>
      </w:r>
      <w:r>
        <w:rPr>
          <w:rFonts w:ascii="Arial" w:hAnsi="Arial" w:cs="Arial"/>
          <w:sz w:val="28"/>
          <w:szCs w:val="28"/>
          <w:lang w:val="en-GB"/>
        </w:rPr>
        <w:t xml:space="preserve">we can use </w:t>
      </w:r>
      <w:r w:rsidR="007E50E1" w:rsidRPr="00B92EEF">
        <w:rPr>
          <w:rFonts w:ascii="Arial" w:hAnsi="Arial" w:cs="Arial"/>
          <w:sz w:val="28"/>
          <w:szCs w:val="28"/>
          <w:lang w:val="en-GB"/>
        </w:rPr>
        <w:t>digitalisation</w:t>
      </w:r>
      <w:r w:rsidR="00C11E69" w:rsidRPr="00B92EEF">
        <w:rPr>
          <w:rFonts w:ascii="Arial" w:hAnsi="Arial" w:cs="Arial"/>
          <w:sz w:val="28"/>
          <w:szCs w:val="28"/>
          <w:lang w:val="en-GB"/>
        </w:rPr>
        <w:t xml:space="preserve"> </w:t>
      </w:r>
      <w:r>
        <w:rPr>
          <w:rFonts w:ascii="Arial" w:hAnsi="Arial" w:cs="Arial"/>
          <w:sz w:val="28"/>
          <w:szCs w:val="28"/>
          <w:lang w:val="en-GB"/>
        </w:rPr>
        <w:t>to speed up</w:t>
      </w:r>
      <w:r w:rsidR="00C11E69" w:rsidRPr="00B92EEF">
        <w:rPr>
          <w:rFonts w:ascii="Arial" w:hAnsi="Arial" w:cs="Arial"/>
          <w:sz w:val="28"/>
          <w:szCs w:val="28"/>
          <w:lang w:val="en-GB"/>
        </w:rPr>
        <w:t xml:space="preserve"> </w:t>
      </w:r>
      <w:r>
        <w:rPr>
          <w:rFonts w:ascii="Arial" w:hAnsi="Arial" w:cs="Arial"/>
          <w:sz w:val="28"/>
          <w:szCs w:val="28"/>
          <w:lang w:val="en-GB"/>
        </w:rPr>
        <w:t>Europe’s</w:t>
      </w:r>
      <w:r w:rsidR="00C11E69" w:rsidRPr="00B92EEF">
        <w:rPr>
          <w:rFonts w:ascii="Arial" w:hAnsi="Arial" w:cs="Arial"/>
          <w:sz w:val="28"/>
          <w:szCs w:val="28"/>
          <w:lang w:val="en-GB"/>
        </w:rPr>
        <w:t xml:space="preserve"> energy transition</w:t>
      </w:r>
      <w:r w:rsidR="00B37B43" w:rsidRPr="00B92EEF">
        <w:rPr>
          <w:rFonts w:ascii="Arial" w:hAnsi="Arial" w:cs="Arial"/>
          <w:sz w:val="28"/>
          <w:szCs w:val="28"/>
          <w:lang w:val="en-GB"/>
        </w:rPr>
        <w:t>.</w:t>
      </w:r>
      <w:r w:rsidR="00C11E69" w:rsidRPr="00B92EEF">
        <w:rPr>
          <w:rFonts w:ascii="Arial" w:hAnsi="Arial" w:cs="Arial"/>
          <w:sz w:val="28"/>
          <w:szCs w:val="28"/>
          <w:lang w:val="en-GB"/>
        </w:rPr>
        <w:t xml:space="preserve"> The use of new technologies will allow us to </w:t>
      </w:r>
      <w:r w:rsidR="00EA3D63" w:rsidRPr="00B92EEF">
        <w:rPr>
          <w:rFonts w:ascii="Arial" w:hAnsi="Arial" w:cs="Arial"/>
          <w:sz w:val="28"/>
          <w:szCs w:val="28"/>
          <w:lang w:val="en-GB"/>
        </w:rPr>
        <w:t>increase</w:t>
      </w:r>
      <w:r w:rsidR="00C11E69" w:rsidRPr="00B92EEF">
        <w:rPr>
          <w:rFonts w:ascii="Arial" w:hAnsi="Arial" w:cs="Arial"/>
          <w:sz w:val="28"/>
          <w:szCs w:val="28"/>
          <w:lang w:val="en-GB"/>
        </w:rPr>
        <w:t xml:space="preserve"> efficiency and manage energy supply through infrastructures like </w:t>
      </w:r>
      <w:hyperlink r:id="rId8" w:history="1">
        <w:r w:rsidR="00C11E69" w:rsidRPr="00893B0D">
          <w:rPr>
            <w:rStyle w:val="Hyperlink"/>
            <w:rFonts w:ascii="Arial" w:hAnsi="Arial" w:cs="Arial"/>
            <w:sz w:val="28"/>
            <w:szCs w:val="28"/>
            <w:lang w:val="en-GB"/>
          </w:rPr>
          <w:t>smart grids</w:t>
        </w:r>
      </w:hyperlink>
      <w:r w:rsidR="00C11E69" w:rsidRPr="00B92EEF">
        <w:rPr>
          <w:rFonts w:ascii="Arial" w:hAnsi="Arial" w:cs="Arial"/>
          <w:sz w:val="28"/>
          <w:szCs w:val="28"/>
          <w:lang w:val="en-GB"/>
        </w:rPr>
        <w:t xml:space="preserve">. </w:t>
      </w:r>
      <w:r w:rsidR="00932EBF">
        <w:rPr>
          <w:rFonts w:ascii="Arial" w:hAnsi="Arial" w:cs="Arial"/>
          <w:sz w:val="28"/>
          <w:szCs w:val="28"/>
          <w:lang w:val="en-GB"/>
        </w:rPr>
        <w:t>Innovation and digitalisation will also help us develop new systems to generate renewable energy.</w:t>
      </w:r>
      <w:r w:rsidR="00FA64CC">
        <w:rPr>
          <w:rFonts w:ascii="Arial" w:hAnsi="Arial" w:cs="Arial"/>
          <w:b/>
          <w:bCs/>
          <w:sz w:val="28"/>
          <w:szCs w:val="28"/>
          <w:lang w:val="en-GB"/>
        </w:rPr>
        <w:t xml:space="preserve"> </w:t>
      </w:r>
      <w:r w:rsidR="00C11E69" w:rsidRPr="00B92EEF">
        <w:rPr>
          <w:rFonts w:ascii="Arial" w:hAnsi="Arial" w:cs="Arial"/>
          <w:sz w:val="28"/>
          <w:szCs w:val="28"/>
          <w:lang w:val="en-GB"/>
        </w:rPr>
        <w:t>This is the way to go if our cities are to be</w:t>
      </w:r>
      <w:r w:rsidR="00EC59A8" w:rsidRPr="00B92EEF">
        <w:rPr>
          <w:rFonts w:ascii="Arial" w:hAnsi="Arial" w:cs="Arial"/>
          <w:sz w:val="28"/>
          <w:szCs w:val="28"/>
          <w:lang w:val="en-GB"/>
        </w:rPr>
        <w:t>come</w:t>
      </w:r>
      <w:r w:rsidR="00C11E69" w:rsidRPr="00B92EEF">
        <w:rPr>
          <w:rFonts w:ascii="Arial" w:hAnsi="Arial" w:cs="Arial"/>
          <w:sz w:val="28"/>
          <w:szCs w:val="28"/>
          <w:lang w:val="en-GB"/>
        </w:rPr>
        <w:t xml:space="preserve"> carbon neutral</w:t>
      </w:r>
      <w:r w:rsidR="00932EBF">
        <w:rPr>
          <w:rFonts w:ascii="Arial" w:hAnsi="Arial" w:cs="Arial"/>
          <w:sz w:val="28"/>
          <w:szCs w:val="28"/>
          <w:lang w:val="en-GB"/>
        </w:rPr>
        <w:t>.</w:t>
      </w:r>
      <w:r w:rsidR="00932EBF" w:rsidRPr="00932EBF">
        <w:rPr>
          <w:rFonts w:ascii="Arial" w:hAnsi="Arial" w:cs="Arial"/>
          <w:b/>
          <w:bCs/>
          <w:sz w:val="28"/>
          <w:szCs w:val="28"/>
          <w:lang w:val="en-GB"/>
        </w:rPr>
        <w:t xml:space="preserve"> </w:t>
      </w:r>
    </w:p>
    <w:p w14:paraId="50F5E65F" w14:textId="2C84B531" w:rsidR="00FA64CC" w:rsidRDefault="00FA64CC" w:rsidP="00893B0D">
      <w:pPr>
        <w:spacing w:after="0"/>
        <w:jc w:val="both"/>
        <w:rPr>
          <w:rFonts w:ascii="Arial" w:hAnsi="Arial" w:cs="Arial"/>
          <w:sz w:val="28"/>
          <w:szCs w:val="28"/>
          <w:lang w:val="en-GB"/>
        </w:rPr>
      </w:pPr>
    </w:p>
    <w:p w14:paraId="7A27F137" w14:textId="0E69F76E" w:rsidR="008A04EA" w:rsidRDefault="008A04EA" w:rsidP="00893B0D">
      <w:pPr>
        <w:spacing w:after="0"/>
        <w:jc w:val="both"/>
        <w:rPr>
          <w:rFonts w:ascii="Arial" w:hAnsi="Arial" w:cs="Arial"/>
          <w:sz w:val="28"/>
          <w:szCs w:val="28"/>
          <w:lang w:val="en-GB"/>
        </w:rPr>
      </w:pPr>
      <w:r>
        <w:rPr>
          <w:rFonts w:ascii="Arial" w:hAnsi="Arial" w:cs="Arial"/>
          <w:sz w:val="28"/>
          <w:szCs w:val="28"/>
          <w:lang w:val="en-GB"/>
        </w:rPr>
        <w:t>Ladies and gentlemen,</w:t>
      </w:r>
    </w:p>
    <w:p w14:paraId="1245F23B" w14:textId="77777777" w:rsidR="008A04EA" w:rsidRDefault="008A04EA" w:rsidP="00893B0D">
      <w:pPr>
        <w:spacing w:after="0"/>
        <w:jc w:val="both"/>
        <w:rPr>
          <w:rFonts w:ascii="Arial" w:hAnsi="Arial" w:cs="Arial"/>
          <w:sz w:val="28"/>
          <w:szCs w:val="28"/>
          <w:lang w:val="en-GB"/>
        </w:rPr>
      </w:pPr>
    </w:p>
    <w:p w14:paraId="76776518" w14:textId="77777777" w:rsidR="00C81E12" w:rsidRDefault="00FA64CC" w:rsidP="00893B0D">
      <w:pPr>
        <w:spacing w:after="0"/>
        <w:jc w:val="both"/>
        <w:rPr>
          <w:rFonts w:ascii="Arial" w:hAnsi="Arial" w:cs="Arial"/>
          <w:sz w:val="28"/>
          <w:szCs w:val="28"/>
          <w:lang w:val="en-GB"/>
        </w:rPr>
      </w:pPr>
      <w:r w:rsidRPr="00FA64CC">
        <w:rPr>
          <w:rFonts w:ascii="Arial" w:hAnsi="Arial" w:cs="Arial"/>
          <w:b/>
          <w:bCs/>
          <w:sz w:val="28"/>
          <w:szCs w:val="28"/>
          <w:lang w:val="en-GB"/>
        </w:rPr>
        <w:lastRenderedPageBreak/>
        <w:t xml:space="preserve">It is clear that cities and regions will be crucial to put in place the energy transition. </w:t>
      </w:r>
      <w:r w:rsidR="00EA4FBF" w:rsidRPr="00B92EEF">
        <w:rPr>
          <w:rFonts w:ascii="Arial" w:hAnsi="Arial" w:cs="Arial"/>
          <w:sz w:val="28"/>
          <w:szCs w:val="28"/>
          <w:lang w:val="en-GB"/>
        </w:rPr>
        <w:t xml:space="preserve">As local elected representatives, we have to </w:t>
      </w:r>
      <w:r w:rsidR="00183B12">
        <w:rPr>
          <w:rFonts w:ascii="Arial" w:hAnsi="Arial" w:cs="Arial"/>
          <w:sz w:val="28"/>
          <w:szCs w:val="28"/>
          <w:lang w:val="en-GB"/>
        </w:rPr>
        <w:t>set</w:t>
      </w:r>
      <w:r w:rsidR="00EA4FBF" w:rsidRPr="00B92EEF">
        <w:rPr>
          <w:rFonts w:ascii="Arial" w:hAnsi="Arial" w:cs="Arial"/>
          <w:sz w:val="28"/>
          <w:szCs w:val="28"/>
          <w:lang w:val="en-GB"/>
        </w:rPr>
        <w:t xml:space="preserve"> a good example in terms of sustainability and energy performance.</w:t>
      </w:r>
      <w:r w:rsidR="00183B12">
        <w:rPr>
          <w:rFonts w:ascii="Arial" w:hAnsi="Arial" w:cs="Arial"/>
          <w:sz w:val="28"/>
          <w:szCs w:val="28"/>
          <w:lang w:val="en-GB"/>
        </w:rPr>
        <w:t xml:space="preserve"> </w:t>
      </w:r>
    </w:p>
    <w:p w14:paraId="6AA3B9A7" w14:textId="77777777" w:rsidR="00C81E12" w:rsidRDefault="00C81E12" w:rsidP="00893B0D">
      <w:pPr>
        <w:spacing w:after="0"/>
        <w:jc w:val="both"/>
        <w:rPr>
          <w:rFonts w:ascii="Arial" w:hAnsi="Arial" w:cs="Arial"/>
          <w:sz w:val="28"/>
          <w:szCs w:val="28"/>
          <w:lang w:val="en-GB"/>
        </w:rPr>
      </w:pPr>
    </w:p>
    <w:p w14:paraId="7352E1D3" w14:textId="5D6E46EC" w:rsidR="00EA4FBF" w:rsidRPr="00C81E12" w:rsidRDefault="00183B12" w:rsidP="00893B0D">
      <w:pPr>
        <w:spacing w:after="0"/>
        <w:jc w:val="both"/>
        <w:rPr>
          <w:rFonts w:ascii="Arial" w:hAnsi="Arial" w:cs="Arial"/>
          <w:b/>
          <w:bCs/>
          <w:sz w:val="28"/>
          <w:szCs w:val="28"/>
          <w:lang w:val="en-GB"/>
        </w:rPr>
      </w:pPr>
      <w:r>
        <w:rPr>
          <w:rFonts w:ascii="Arial" w:hAnsi="Arial" w:cs="Arial"/>
          <w:sz w:val="28"/>
          <w:szCs w:val="28"/>
          <w:lang w:val="en-GB"/>
        </w:rPr>
        <w:t xml:space="preserve">We </w:t>
      </w:r>
      <w:r w:rsidR="00E326C8">
        <w:rPr>
          <w:rFonts w:ascii="Arial" w:hAnsi="Arial" w:cs="Arial"/>
          <w:sz w:val="28"/>
          <w:szCs w:val="28"/>
          <w:lang w:val="en-GB"/>
        </w:rPr>
        <w:t>should</w:t>
      </w:r>
      <w:r>
        <w:rPr>
          <w:rFonts w:ascii="Arial" w:hAnsi="Arial" w:cs="Arial"/>
          <w:sz w:val="28"/>
          <w:szCs w:val="28"/>
          <w:lang w:val="en-GB"/>
        </w:rPr>
        <w:t xml:space="preserve"> make sure that our own buildings are renovated and well-isolated. We can modernise public transport, for example by introducing electric busses. We </w:t>
      </w:r>
      <w:r w:rsidR="00EA4FBF" w:rsidRPr="00B92EEF">
        <w:rPr>
          <w:rFonts w:ascii="Arial" w:hAnsi="Arial" w:cs="Arial"/>
          <w:sz w:val="28"/>
          <w:szCs w:val="28"/>
          <w:lang w:val="en-GB"/>
        </w:rPr>
        <w:t xml:space="preserve">can also provide training, </w:t>
      </w:r>
      <w:r w:rsidR="00E326C8">
        <w:rPr>
          <w:rFonts w:ascii="Arial" w:hAnsi="Arial" w:cs="Arial"/>
          <w:sz w:val="28"/>
          <w:szCs w:val="28"/>
          <w:lang w:val="en-GB"/>
        </w:rPr>
        <w:t>give</w:t>
      </w:r>
      <w:r w:rsidR="00EA4FBF" w:rsidRPr="00B92EEF">
        <w:rPr>
          <w:rFonts w:ascii="Arial" w:hAnsi="Arial" w:cs="Arial"/>
          <w:sz w:val="28"/>
          <w:szCs w:val="28"/>
          <w:lang w:val="en-GB"/>
        </w:rPr>
        <w:t xml:space="preserve"> energy-efficiency</w:t>
      </w:r>
      <w:r w:rsidR="00E326C8">
        <w:rPr>
          <w:rFonts w:ascii="Arial" w:hAnsi="Arial" w:cs="Arial"/>
          <w:sz w:val="28"/>
          <w:szCs w:val="28"/>
          <w:lang w:val="en-GB"/>
        </w:rPr>
        <w:t xml:space="preserve"> </w:t>
      </w:r>
      <w:r w:rsidR="00EA4FBF" w:rsidRPr="00B92EEF">
        <w:rPr>
          <w:rFonts w:ascii="Arial" w:hAnsi="Arial" w:cs="Arial"/>
          <w:sz w:val="28"/>
          <w:szCs w:val="28"/>
          <w:lang w:val="en-GB"/>
        </w:rPr>
        <w:t xml:space="preserve">certifications, and </w:t>
      </w:r>
      <w:r w:rsidR="00E326C8">
        <w:rPr>
          <w:rFonts w:ascii="Arial" w:hAnsi="Arial" w:cs="Arial"/>
          <w:sz w:val="28"/>
          <w:szCs w:val="28"/>
          <w:lang w:val="en-GB"/>
        </w:rPr>
        <w:t>give</w:t>
      </w:r>
      <w:r w:rsidR="00EA4FBF" w:rsidRPr="00B92EEF">
        <w:rPr>
          <w:rFonts w:ascii="Arial" w:hAnsi="Arial" w:cs="Arial"/>
          <w:sz w:val="28"/>
          <w:szCs w:val="28"/>
          <w:lang w:val="en-GB"/>
        </w:rPr>
        <w:t xml:space="preserve"> funding </w:t>
      </w:r>
      <w:r w:rsidR="00E326C8">
        <w:rPr>
          <w:rFonts w:ascii="Arial" w:hAnsi="Arial" w:cs="Arial"/>
          <w:sz w:val="28"/>
          <w:szCs w:val="28"/>
          <w:lang w:val="en-GB"/>
        </w:rPr>
        <w:t>to</w:t>
      </w:r>
      <w:r w:rsidR="00EA4FBF" w:rsidRPr="00B92EEF">
        <w:rPr>
          <w:rFonts w:ascii="Arial" w:hAnsi="Arial" w:cs="Arial"/>
          <w:sz w:val="28"/>
          <w:szCs w:val="28"/>
          <w:lang w:val="en-GB"/>
        </w:rPr>
        <w:t xml:space="preserve"> citizens and small and medium-sized enterprises</w:t>
      </w:r>
      <w:r w:rsidR="00E326C8">
        <w:rPr>
          <w:rFonts w:ascii="Arial" w:hAnsi="Arial" w:cs="Arial"/>
          <w:sz w:val="28"/>
          <w:szCs w:val="28"/>
          <w:lang w:val="en-GB"/>
        </w:rPr>
        <w:t xml:space="preserve"> to optimise their energy efficiency</w:t>
      </w:r>
      <w:r w:rsidR="00EA4FBF" w:rsidRPr="00B92EEF">
        <w:rPr>
          <w:rFonts w:ascii="Arial" w:hAnsi="Arial" w:cs="Arial"/>
          <w:sz w:val="28"/>
          <w:szCs w:val="28"/>
          <w:lang w:val="en-GB"/>
        </w:rPr>
        <w:t>.</w:t>
      </w:r>
    </w:p>
    <w:p w14:paraId="4AB050AE" w14:textId="6913F81A" w:rsidR="00071460" w:rsidRDefault="00071460" w:rsidP="00893B0D">
      <w:pPr>
        <w:spacing w:after="0"/>
        <w:jc w:val="both"/>
        <w:rPr>
          <w:rFonts w:ascii="Arial" w:hAnsi="Arial" w:cs="Arial"/>
          <w:sz w:val="28"/>
          <w:szCs w:val="28"/>
          <w:lang w:val="en-GB"/>
        </w:rPr>
      </w:pPr>
    </w:p>
    <w:p w14:paraId="0455DA70" w14:textId="77777777" w:rsidR="005D28B4" w:rsidRDefault="00071460" w:rsidP="00071460">
      <w:pPr>
        <w:spacing w:after="0"/>
        <w:jc w:val="both"/>
        <w:rPr>
          <w:rFonts w:ascii="Arial" w:hAnsi="Arial" w:cs="Arial"/>
          <w:sz w:val="28"/>
          <w:szCs w:val="28"/>
          <w:lang w:val="en-GB"/>
        </w:rPr>
      </w:pPr>
      <w:r w:rsidRPr="005D28B4">
        <w:rPr>
          <w:rFonts w:ascii="Arial" w:hAnsi="Arial" w:cs="Arial"/>
          <w:sz w:val="28"/>
          <w:szCs w:val="28"/>
          <w:lang w:val="en-GB"/>
        </w:rPr>
        <w:t>Allow me to share with you the example from my municipality, Kočevje</w:t>
      </w:r>
      <w:r w:rsidR="000B5CB1" w:rsidRPr="005D28B4">
        <w:rPr>
          <w:rFonts w:ascii="Arial" w:hAnsi="Arial" w:cs="Arial"/>
          <w:sz w:val="28"/>
          <w:szCs w:val="28"/>
          <w:lang w:val="en-GB"/>
        </w:rPr>
        <w:t xml:space="preserve"> which is the largest municipality in the Republic of Slovenia with an area of 555 km2 and 16,000 inhabitants. Since as much as 80% of the area is covered by forests and we want to preserve the otherwise unspoiled nature, the basic starting point in our municipality is the implementation of measures for sustainable energy production. </w:t>
      </w:r>
    </w:p>
    <w:p w14:paraId="44F2D9C5" w14:textId="77777777" w:rsidR="005D28B4" w:rsidRDefault="005D28B4" w:rsidP="00071460">
      <w:pPr>
        <w:spacing w:after="0"/>
        <w:jc w:val="both"/>
        <w:rPr>
          <w:rFonts w:ascii="Arial" w:hAnsi="Arial" w:cs="Arial"/>
          <w:sz w:val="28"/>
          <w:szCs w:val="28"/>
          <w:lang w:val="en-GB"/>
        </w:rPr>
      </w:pPr>
    </w:p>
    <w:p w14:paraId="4B0ABEA6" w14:textId="77777777" w:rsidR="005D28B4" w:rsidRDefault="000B5CB1" w:rsidP="00071460">
      <w:pPr>
        <w:spacing w:after="0"/>
        <w:jc w:val="both"/>
        <w:rPr>
          <w:rFonts w:ascii="Arial" w:hAnsi="Arial" w:cs="Arial"/>
          <w:sz w:val="28"/>
          <w:szCs w:val="28"/>
          <w:lang w:val="en-GB"/>
        </w:rPr>
      </w:pPr>
      <w:r w:rsidRPr="005D28B4">
        <w:rPr>
          <w:rFonts w:ascii="Arial" w:hAnsi="Arial" w:cs="Arial"/>
          <w:sz w:val="28"/>
          <w:szCs w:val="28"/>
          <w:lang w:val="en-GB"/>
        </w:rPr>
        <w:t xml:space="preserve">The district wood biomass heating system, which we are upgrading with cogeneration capacities, completely replaced the former heating with heating oil. The system is constantly expanded, as we always connect new users to it. The connection of our industrial zone to this system is especially important, thus relieving the CO2 emissions of our local businesses. </w:t>
      </w:r>
    </w:p>
    <w:p w14:paraId="2AED5613" w14:textId="77777777" w:rsidR="005D28B4" w:rsidRDefault="005D28B4" w:rsidP="00071460">
      <w:pPr>
        <w:spacing w:after="0"/>
        <w:jc w:val="both"/>
        <w:rPr>
          <w:rFonts w:ascii="Arial" w:hAnsi="Arial" w:cs="Arial"/>
          <w:sz w:val="28"/>
          <w:szCs w:val="28"/>
          <w:lang w:val="en-GB"/>
        </w:rPr>
      </w:pPr>
    </w:p>
    <w:p w14:paraId="59874D0F" w14:textId="77777777" w:rsidR="005D28B4" w:rsidRDefault="000B5CB1" w:rsidP="00071460">
      <w:pPr>
        <w:spacing w:after="0"/>
        <w:jc w:val="both"/>
        <w:rPr>
          <w:rFonts w:ascii="Arial" w:hAnsi="Arial" w:cs="Arial"/>
          <w:sz w:val="28"/>
          <w:szCs w:val="28"/>
          <w:lang w:val="en-GB"/>
        </w:rPr>
      </w:pPr>
      <w:r w:rsidRPr="005D28B4">
        <w:rPr>
          <w:rFonts w:ascii="Arial" w:hAnsi="Arial" w:cs="Arial"/>
          <w:sz w:val="28"/>
          <w:szCs w:val="28"/>
          <w:lang w:val="en-GB"/>
        </w:rPr>
        <w:t xml:space="preserve">As Kočevje is considered to be an average developed municipality in Slovenia, we decided on a system of positive discrimination that rests upon additional incentives for those who decide to install solar panels, heat pumps, reduce energy consumption of buildings or decide to install solar heating systems. All these funds are provided by the municipal budget. </w:t>
      </w:r>
    </w:p>
    <w:p w14:paraId="50C2E284" w14:textId="77777777" w:rsidR="005D28B4" w:rsidRDefault="005D28B4" w:rsidP="00071460">
      <w:pPr>
        <w:spacing w:after="0"/>
        <w:jc w:val="both"/>
        <w:rPr>
          <w:rFonts w:ascii="Arial" w:hAnsi="Arial" w:cs="Arial"/>
          <w:sz w:val="28"/>
          <w:szCs w:val="28"/>
          <w:lang w:val="en-GB"/>
        </w:rPr>
      </w:pPr>
    </w:p>
    <w:p w14:paraId="554DA778" w14:textId="36A41B95" w:rsidR="00071460" w:rsidRDefault="000B5CB1" w:rsidP="00071460">
      <w:pPr>
        <w:spacing w:after="0"/>
        <w:jc w:val="both"/>
        <w:rPr>
          <w:rFonts w:ascii="Arial" w:hAnsi="Arial" w:cs="Arial"/>
          <w:sz w:val="28"/>
          <w:szCs w:val="28"/>
          <w:lang w:val="en-GB"/>
        </w:rPr>
      </w:pPr>
      <w:r w:rsidRPr="005D28B4">
        <w:rPr>
          <w:rFonts w:ascii="Arial" w:hAnsi="Arial" w:cs="Arial"/>
          <w:sz w:val="28"/>
          <w:szCs w:val="28"/>
          <w:lang w:val="en-GB"/>
        </w:rPr>
        <w:t>Through these measures, we have reduced CO2 emissions in our municipality by 16,000 tons per year over the last 10 years. The most important consequence of this kind of action was the formation of a common consensus and awareness of social activation and an understanding of co-responsibility in tackling environmental challenges.</w:t>
      </w:r>
    </w:p>
    <w:p w14:paraId="4404B9D1" w14:textId="04595502" w:rsidR="00EA4FBF" w:rsidRDefault="00EA4FBF" w:rsidP="00893B0D">
      <w:pPr>
        <w:spacing w:after="0"/>
        <w:jc w:val="both"/>
        <w:rPr>
          <w:rFonts w:ascii="Arial" w:hAnsi="Arial" w:cs="Arial"/>
          <w:sz w:val="28"/>
          <w:szCs w:val="28"/>
          <w:lang w:val="en-GB"/>
        </w:rPr>
      </w:pPr>
    </w:p>
    <w:p w14:paraId="24F1C23B" w14:textId="175DCA01" w:rsidR="00EA4FBF" w:rsidRPr="00B92EEF" w:rsidRDefault="00E326C8" w:rsidP="00EA4FBF">
      <w:pPr>
        <w:spacing w:after="0"/>
        <w:jc w:val="both"/>
        <w:rPr>
          <w:rFonts w:ascii="Arial" w:hAnsi="Arial" w:cs="Arial"/>
          <w:sz w:val="28"/>
          <w:szCs w:val="28"/>
          <w:lang w:val="en-GB"/>
        </w:rPr>
      </w:pPr>
      <w:r w:rsidRPr="00071460">
        <w:rPr>
          <w:rFonts w:ascii="Arial" w:hAnsi="Arial" w:cs="Arial"/>
          <w:b/>
          <w:bCs/>
          <w:sz w:val="28"/>
          <w:szCs w:val="28"/>
          <w:lang w:val="en-GB"/>
        </w:rPr>
        <w:lastRenderedPageBreak/>
        <w:t>However, l</w:t>
      </w:r>
      <w:r w:rsidR="00EA4FBF" w:rsidRPr="00071460">
        <w:rPr>
          <w:rFonts w:ascii="Arial" w:hAnsi="Arial" w:cs="Arial"/>
          <w:b/>
          <w:bCs/>
          <w:sz w:val="28"/>
          <w:szCs w:val="28"/>
          <w:lang w:val="en-GB"/>
        </w:rPr>
        <w:t>ocal authorities cannot bear all</w:t>
      </w:r>
      <w:r w:rsidRPr="00071460">
        <w:rPr>
          <w:rFonts w:ascii="Arial" w:hAnsi="Arial" w:cs="Arial"/>
          <w:b/>
          <w:bCs/>
          <w:sz w:val="28"/>
          <w:szCs w:val="28"/>
          <w:lang w:val="en-GB"/>
        </w:rPr>
        <w:t xml:space="preserve"> of the</w:t>
      </w:r>
      <w:r w:rsidR="00EA4FBF" w:rsidRPr="00071460">
        <w:rPr>
          <w:rFonts w:ascii="Arial" w:hAnsi="Arial" w:cs="Arial"/>
          <w:b/>
          <w:bCs/>
          <w:sz w:val="28"/>
          <w:szCs w:val="28"/>
          <w:lang w:val="en-GB"/>
        </w:rPr>
        <w:t xml:space="preserve"> burden.</w:t>
      </w:r>
      <w:r w:rsidRPr="00071460">
        <w:rPr>
          <w:rFonts w:ascii="Arial" w:hAnsi="Arial" w:cs="Arial"/>
          <w:b/>
          <w:bCs/>
          <w:sz w:val="28"/>
          <w:szCs w:val="28"/>
          <w:lang w:val="en-GB"/>
        </w:rPr>
        <w:t xml:space="preserve"> </w:t>
      </w:r>
      <w:r w:rsidR="00071460">
        <w:rPr>
          <w:rFonts w:ascii="Arial" w:hAnsi="Arial" w:cs="Arial"/>
          <w:sz w:val="28"/>
          <w:szCs w:val="28"/>
          <w:lang w:val="en-GB"/>
        </w:rPr>
        <w:t>Our</w:t>
      </w:r>
      <w:r>
        <w:rPr>
          <w:rFonts w:ascii="Arial" w:hAnsi="Arial" w:cs="Arial"/>
          <w:sz w:val="28"/>
          <w:szCs w:val="28"/>
          <w:lang w:val="en-GB"/>
        </w:rPr>
        <w:t xml:space="preserve"> time and resources are limited.</w:t>
      </w:r>
      <w:r w:rsidR="00EA4FBF" w:rsidRPr="00B92EEF">
        <w:rPr>
          <w:rFonts w:ascii="Arial" w:hAnsi="Arial" w:cs="Arial"/>
          <w:sz w:val="28"/>
          <w:szCs w:val="28"/>
          <w:lang w:val="en-GB"/>
        </w:rPr>
        <w:t xml:space="preserve"> </w:t>
      </w:r>
      <w:r w:rsidR="00071460">
        <w:rPr>
          <w:rFonts w:ascii="Arial" w:hAnsi="Arial" w:cs="Arial"/>
          <w:sz w:val="28"/>
          <w:szCs w:val="28"/>
          <w:lang w:val="en-GB"/>
        </w:rPr>
        <w:t>We</w:t>
      </w:r>
      <w:r>
        <w:rPr>
          <w:rFonts w:ascii="Arial" w:hAnsi="Arial" w:cs="Arial"/>
          <w:sz w:val="28"/>
          <w:szCs w:val="28"/>
          <w:lang w:val="en-GB"/>
        </w:rPr>
        <w:t xml:space="preserve"> need </w:t>
      </w:r>
      <w:r w:rsidR="003F578A">
        <w:rPr>
          <w:rFonts w:ascii="Arial" w:hAnsi="Arial" w:cs="Arial"/>
          <w:sz w:val="28"/>
          <w:szCs w:val="28"/>
          <w:lang w:val="en-GB"/>
        </w:rPr>
        <w:t>all</w:t>
      </w:r>
      <w:r w:rsidR="00EA4FBF" w:rsidRPr="00B92EEF">
        <w:rPr>
          <w:rFonts w:ascii="Arial" w:hAnsi="Arial" w:cs="Arial"/>
          <w:sz w:val="28"/>
          <w:szCs w:val="28"/>
          <w:lang w:val="en-GB"/>
        </w:rPr>
        <w:t xml:space="preserve"> levels of government </w:t>
      </w:r>
      <w:r>
        <w:rPr>
          <w:rFonts w:ascii="Arial" w:hAnsi="Arial" w:cs="Arial"/>
          <w:sz w:val="28"/>
          <w:szCs w:val="28"/>
          <w:lang w:val="en-GB"/>
        </w:rPr>
        <w:t>to do their part too</w:t>
      </w:r>
      <w:r w:rsidR="00C52797">
        <w:rPr>
          <w:rFonts w:ascii="Arial" w:hAnsi="Arial" w:cs="Arial"/>
          <w:sz w:val="28"/>
          <w:szCs w:val="28"/>
          <w:lang w:val="en-GB"/>
        </w:rPr>
        <w:t xml:space="preserve">, and </w:t>
      </w:r>
      <w:r w:rsidR="00071460">
        <w:rPr>
          <w:rFonts w:ascii="Arial" w:hAnsi="Arial" w:cs="Arial"/>
          <w:sz w:val="28"/>
          <w:szCs w:val="28"/>
          <w:lang w:val="en-GB"/>
        </w:rPr>
        <w:t>we</w:t>
      </w:r>
      <w:r w:rsidR="00C52797">
        <w:rPr>
          <w:rFonts w:ascii="Arial" w:hAnsi="Arial" w:cs="Arial"/>
          <w:sz w:val="28"/>
          <w:szCs w:val="28"/>
          <w:lang w:val="en-GB"/>
        </w:rPr>
        <w:t xml:space="preserve"> </w:t>
      </w:r>
      <w:r>
        <w:rPr>
          <w:rFonts w:ascii="Arial" w:hAnsi="Arial" w:cs="Arial"/>
          <w:sz w:val="28"/>
          <w:szCs w:val="28"/>
          <w:lang w:val="en-GB"/>
        </w:rPr>
        <w:t xml:space="preserve">need </w:t>
      </w:r>
      <w:r w:rsidR="00EA4FBF" w:rsidRPr="00B92EEF">
        <w:rPr>
          <w:rFonts w:ascii="Arial" w:hAnsi="Arial" w:cs="Arial"/>
          <w:sz w:val="28"/>
          <w:szCs w:val="28"/>
          <w:lang w:val="en-GB"/>
        </w:rPr>
        <w:t xml:space="preserve">adequate resources </w:t>
      </w:r>
      <w:r>
        <w:rPr>
          <w:rFonts w:ascii="Arial" w:hAnsi="Arial" w:cs="Arial"/>
          <w:sz w:val="28"/>
          <w:szCs w:val="28"/>
          <w:lang w:val="en-GB"/>
        </w:rPr>
        <w:t>to</w:t>
      </w:r>
      <w:r w:rsidR="00EA4FBF" w:rsidRPr="00B92EEF">
        <w:rPr>
          <w:rFonts w:ascii="Arial" w:hAnsi="Arial" w:cs="Arial"/>
          <w:sz w:val="28"/>
          <w:szCs w:val="28"/>
          <w:lang w:val="en-GB"/>
        </w:rPr>
        <w:t xml:space="preserve"> be</w:t>
      </w:r>
      <w:r w:rsidR="00C52797">
        <w:rPr>
          <w:rFonts w:ascii="Arial" w:hAnsi="Arial" w:cs="Arial"/>
          <w:sz w:val="28"/>
          <w:szCs w:val="28"/>
          <w:lang w:val="en-GB"/>
        </w:rPr>
        <w:t xml:space="preserve"> </w:t>
      </w:r>
      <w:r w:rsidR="00EE242B">
        <w:rPr>
          <w:rFonts w:ascii="Arial" w:hAnsi="Arial" w:cs="Arial"/>
          <w:sz w:val="28"/>
          <w:szCs w:val="28"/>
          <w:lang w:val="en-GB"/>
        </w:rPr>
        <w:t xml:space="preserve">able </w:t>
      </w:r>
      <w:r w:rsidR="00C52797">
        <w:rPr>
          <w:rFonts w:ascii="Arial" w:hAnsi="Arial" w:cs="Arial"/>
          <w:sz w:val="28"/>
          <w:szCs w:val="28"/>
          <w:lang w:val="en-GB"/>
        </w:rPr>
        <w:t>start the energy transition at local level</w:t>
      </w:r>
      <w:r w:rsidR="00EA4FBF" w:rsidRPr="00B92EEF">
        <w:rPr>
          <w:rFonts w:ascii="Arial" w:hAnsi="Arial" w:cs="Arial"/>
          <w:sz w:val="28"/>
          <w:szCs w:val="28"/>
          <w:lang w:val="en-GB"/>
        </w:rPr>
        <w:t>.</w:t>
      </w:r>
      <w:r w:rsidR="00071460">
        <w:rPr>
          <w:rFonts w:ascii="Arial" w:hAnsi="Arial" w:cs="Arial"/>
          <w:sz w:val="28"/>
          <w:szCs w:val="28"/>
          <w:lang w:val="en-GB"/>
        </w:rPr>
        <w:t xml:space="preserve"> </w:t>
      </w:r>
    </w:p>
    <w:p w14:paraId="6834EB69" w14:textId="77777777" w:rsidR="00EA4FBF" w:rsidRDefault="00EA4FBF" w:rsidP="00B92EEF">
      <w:pPr>
        <w:spacing w:after="0"/>
        <w:jc w:val="both"/>
        <w:rPr>
          <w:rFonts w:ascii="Arial" w:hAnsi="Arial" w:cs="Arial"/>
          <w:sz w:val="28"/>
          <w:szCs w:val="28"/>
          <w:lang w:val="en-GB"/>
        </w:rPr>
      </w:pPr>
    </w:p>
    <w:p w14:paraId="549CE21B" w14:textId="740F8018" w:rsidR="00071460" w:rsidRDefault="003F578A" w:rsidP="003F578A">
      <w:pPr>
        <w:spacing w:after="0"/>
        <w:jc w:val="both"/>
        <w:rPr>
          <w:rFonts w:ascii="Arial" w:hAnsi="Arial" w:cs="Arial"/>
          <w:b/>
          <w:bCs/>
          <w:sz w:val="28"/>
          <w:szCs w:val="28"/>
          <w:lang w:val="en-GB"/>
        </w:rPr>
      </w:pPr>
      <w:r>
        <w:rPr>
          <w:rFonts w:ascii="Arial" w:hAnsi="Arial" w:cs="Arial"/>
          <w:b/>
          <w:bCs/>
          <w:sz w:val="28"/>
          <w:szCs w:val="28"/>
          <w:lang w:val="en-GB"/>
        </w:rPr>
        <w:t>But above all</w:t>
      </w:r>
      <w:r w:rsidRPr="003F578A">
        <w:rPr>
          <w:rFonts w:ascii="Arial" w:hAnsi="Arial" w:cs="Arial"/>
          <w:b/>
          <w:bCs/>
          <w:sz w:val="28"/>
          <w:szCs w:val="28"/>
          <w:lang w:val="en-GB"/>
        </w:rPr>
        <w:t xml:space="preserve">, we need </w:t>
      </w:r>
      <w:r w:rsidRPr="00C81E12">
        <w:rPr>
          <w:rFonts w:ascii="Arial" w:hAnsi="Arial" w:cs="Arial"/>
          <w:b/>
          <w:bCs/>
          <w:i/>
          <w:iCs/>
          <w:sz w:val="28"/>
          <w:szCs w:val="28"/>
          <w:lang w:val="en-GB"/>
        </w:rPr>
        <w:t>all</w:t>
      </w:r>
      <w:r w:rsidRPr="003F578A">
        <w:rPr>
          <w:rFonts w:ascii="Arial" w:hAnsi="Arial" w:cs="Arial"/>
          <w:b/>
          <w:bCs/>
          <w:sz w:val="28"/>
          <w:szCs w:val="28"/>
          <w:lang w:val="en-GB"/>
        </w:rPr>
        <w:t xml:space="preserve"> stakeholders to be involved. We have to make sure that this transition is fair</w:t>
      </w:r>
      <w:r>
        <w:rPr>
          <w:rFonts w:ascii="Arial" w:hAnsi="Arial" w:cs="Arial"/>
          <w:b/>
          <w:bCs/>
          <w:sz w:val="28"/>
          <w:szCs w:val="28"/>
          <w:lang w:val="en-GB"/>
        </w:rPr>
        <w:t xml:space="preserve"> and inclusive</w:t>
      </w:r>
      <w:r w:rsidRPr="003F578A">
        <w:rPr>
          <w:rFonts w:ascii="Arial" w:hAnsi="Arial" w:cs="Arial"/>
          <w:b/>
          <w:bCs/>
          <w:sz w:val="28"/>
          <w:szCs w:val="28"/>
          <w:lang w:val="en-GB"/>
        </w:rPr>
        <w:t>.</w:t>
      </w:r>
      <w:r w:rsidRPr="00932EBF">
        <w:rPr>
          <w:rFonts w:ascii="Arial" w:hAnsi="Arial" w:cs="Arial"/>
          <w:b/>
          <w:bCs/>
          <w:sz w:val="28"/>
          <w:szCs w:val="28"/>
          <w:lang w:val="en-GB"/>
        </w:rPr>
        <w:t xml:space="preserve"> </w:t>
      </w:r>
      <w:r w:rsidR="00071460">
        <w:rPr>
          <w:rFonts w:ascii="Arial" w:hAnsi="Arial" w:cs="Arial"/>
          <w:sz w:val="28"/>
          <w:szCs w:val="28"/>
          <w:lang w:val="en-GB"/>
        </w:rPr>
        <w:t>It is absolutely crucial that citizens be included in decision making. They should be at the heart of local energy plans, as they should be at the heart of all our policies.</w:t>
      </w:r>
    </w:p>
    <w:p w14:paraId="555C31CD" w14:textId="77777777" w:rsidR="00071460" w:rsidRDefault="00071460" w:rsidP="003F578A">
      <w:pPr>
        <w:spacing w:after="0"/>
        <w:jc w:val="both"/>
        <w:rPr>
          <w:rFonts w:ascii="Arial" w:hAnsi="Arial" w:cs="Arial"/>
          <w:b/>
          <w:bCs/>
          <w:sz w:val="28"/>
          <w:szCs w:val="28"/>
          <w:lang w:val="en-GB"/>
        </w:rPr>
      </w:pPr>
    </w:p>
    <w:p w14:paraId="6425DD48" w14:textId="20AD0870" w:rsidR="00071460" w:rsidRDefault="003F578A" w:rsidP="00071460">
      <w:pPr>
        <w:spacing w:after="0"/>
        <w:jc w:val="both"/>
        <w:rPr>
          <w:rFonts w:ascii="Arial" w:hAnsi="Arial" w:cs="Arial"/>
          <w:sz w:val="28"/>
          <w:szCs w:val="28"/>
          <w:lang w:val="en-GB"/>
        </w:rPr>
      </w:pPr>
      <w:r w:rsidRPr="00071460">
        <w:rPr>
          <w:rFonts w:ascii="Arial" w:hAnsi="Arial" w:cs="Arial"/>
          <w:sz w:val="28"/>
          <w:szCs w:val="28"/>
          <w:lang w:val="en-GB"/>
        </w:rPr>
        <w:t>If we do so, everyone will be able to benefit</w:t>
      </w:r>
      <w:r w:rsidR="00071460" w:rsidRPr="00071460">
        <w:rPr>
          <w:rFonts w:ascii="Arial" w:hAnsi="Arial" w:cs="Arial"/>
          <w:sz w:val="28"/>
          <w:szCs w:val="28"/>
          <w:lang w:val="en-GB"/>
        </w:rPr>
        <w:t xml:space="preserve"> from the energy transition</w:t>
      </w:r>
      <w:r w:rsidRPr="00071460">
        <w:rPr>
          <w:rFonts w:ascii="Arial" w:hAnsi="Arial" w:cs="Arial"/>
          <w:sz w:val="28"/>
          <w:szCs w:val="28"/>
          <w:lang w:val="en-GB"/>
        </w:rPr>
        <w:t xml:space="preserve">. </w:t>
      </w:r>
      <w:r w:rsidR="00071460" w:rsidRPr="00071460">
        <w:rPr>
          <w:rFonts w:ascii="Arial" w:hAnsi="Arial" w:cs="Arial"/>
          <w:sz w:val="28"/>
          <w:szCs w:val="28"/>
          <w:lang w:val="en-GB"/>
        </w:rPr>
        <w:t xml:space="preserve">If we don’t, we risk deepening inequalities or creating new ones. </w:t>
      </w:r>
    </w:p>
    <w:p w14:paraId="4B17C925" w14:textId="77777777" w:rsidR="00071460" w:rsidRPr="00B92EEF" w:rsidRDefault="00071460" w:rsidP="00071460">
      <w:pPr>
        <w:spacing w:after="0"/>
        <w:jc w:val="both"/>
        <w:rPr>
          <w:rFonts w:ascii="Arial" w:hAnsi="Arial" w:cs="Arial"/>
          <w:sz w:val="28"/>
          <w:szCs w:val="28"/>
          <w:lang w:val="en-GB"/>
        </w:rPr>
      </w:pPr>
    </w:p>
    <w:p w14:paraId="622A985E" w14:textId="7F3221BA" w:rsidR="00A7609B" w:rsidRDefault="00A7609B" w:rsidP="00071460">
      <w:pPr>
        <w:spacing w:after="0"/>
        <w:jc w:val="both"/>
        <w:rPr>
          <w:rFonts w:ascii="Arial" w:hAnsi="Arial" w:cs="Arial"/>
          <w:sz w:val="28"/>
          <w:szCs w:val="28"/>
          <w:lang w:val="en-GB"/>
        </w:rPr>
      </w:pPr>
      <w:r>
        <w:rPr>
          <w:rFonts w:ascii="Arial" w:hAnsi="Arial" w:cs="Arial"/>
          <w:sz w:val="28"/>
          <w:szCs w:val="28"/>
          <w:lang w:val="en-GB"/>
        </w:rPr>
        <w:t>Ladies and gentlemen,</w:t>
      </w:r>
    </w:p>
    <w:p w14:paraId="4144D102" w14:textId="77777777" w:rsidR="00A7609B" w:rsidRDefault="00A7609B" w:rsidP="00071460">
      <w:pPr>
        <w:spacing w:after="0"/>
        <w:jc w:val="both"/>
        <w:rPr>
          <w:rFonts w:ascii="Arial" w:hAnsi="Arial" w:cs="Arial"/>
          <w:sz w:val="28"/>
          <w:szCs w:val="28"/>
          <w:lang w:val="en-GB"/>
        </w:rPr>
      </w:pPr>
    </w:p>
    <w:p w14:paraId="632DB09D" w14:textId="653CA248" w:rsidR="00071460" w:rsidRDefault="00071460" w:rsidP="00071460">
      <w:pPr>
        <w:spacing w:after="0"/>
        <w:jc w:val="both"/>
        <w:rPr>
          <w:rFonts w:ascii="Arial" w:hAnsi="Arial" w:cs="Arial"/>
          <w:sz w:val="28"/>
          <w:szCs w:val="28"/>
          <w:lang w:val="en-GB"/>
        </w:rPr>
      </w:pPr>
      <w:r>
        <w:rPr>
          <w:rFonts w:ascii="Arial" w:hAnsi="Arial" w:cs="Arial"/>
          <w:sz w:val="28"/>
          <w:szCs w:val="28"/>
          <w:lang w:val="en-GB"/>
        </w:rPr>
        <w:t>Thank you for your attention.</w:t>
      </w:r>
      <w:r w:rsidR="00C81E12">
        <w:rPr>
          <w:rFonts w:ascii="Arial" w:hAnsi="Arial" w:cs="Arial"/>
          <w:sz w:val="28"/>
          <w:szCs w:val="28"/>
          <w:lang w:val="en-GB"/>
        </w:rPr>
        <w:t xml:space="preserve"> I look forward to an interesting conference.</w:t>
      </w:r>
    </w:p>
    <w:p w14:paraId="43C6259F" w14:textId="77777777" w:rsidR="00071460" w:rsidRPr="00B92EEF" w:rsidRDefault="00071460" w:rsidP="00B92EEF">
      <w:pPr>
        <w:spacing w:after="0"/>
        <w:jc w:val="both"/>
        <w:rPr>
          <w:rFonts w:ascii="Arial" w:hAnsi="Arial" w:cs="Arial"/>
          <w:sz w:val="28"/>
          <w:szCs w:val="28"/>
          <w:lang w:val="en-GB"/>
        </w:rPr>
      </w:pPr>
    </w:p>
    <w:p w14:paraId="556C0E09" w14:textId="77777777" w:rsidR="003F578A" w:rsidRDefault="003F578A" w:rsidP="00B92EEF">
      <w:pPr>
        <w:spacing w:after="0"/>
        <w:jc w:val="both"/>
        <w:rPr>
          <w:rFonts w:ascii="Arial" w:hAnsi="Arial" w:cs="Arial"/>
          <w:sz w:val="28"/>
          <w:szCs w:val="28"/>
          <w:lang w:val="en-GB"/>
        </w:rPr>
      </w:pPr>
    </w:p>
    <w:p w14:paraId="1C195193" w14:textId="77777777" w:rsidR="003F578A" w:rsidRPr="00B92EEF" w:rsidRDefault="003F578A">
      <w:pPr>
        <w:spacing w:after="0"/>
        <w:jc w:val="both"/>
        <w:rPr>
          <w:rFonts w:ascii="Arial" w:hAnsi="Arial" w:cs="Arial"/>
          <w:sz w:val="28"/>
          <w:szCs w:val="28"/>
          <w:lang w:val="en-GB"/>
        </w:rPr>
      </w:pPr>
    </w:p>
    <w:sectPr w:rsidR="003F578A" w:rsidRPr="00B92EEF" w:rsidSect="00502BF6">
      <w:headerReference w:type="default" r:id="rId9"/>
      <w:footerReference w:type="even" r:id="rId10"/>
      <w:headerReference w:type="first" r:id="rId11"/>
      <w:footerReference w:type="first" r:id="rId12"/>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8C512" w14:textId="77777777" w:rsidR="007E4D61" w:rsidRDefault="007E4D61" w:rsidP="00D00229">
      <w:pPr>
        <w:spacing w:after="0" w:line="240" w:lineRule="auto"/>
      </w:pPr>
      <w:r>
        <w:separator/>
      </w:r>
    </w:p>
  </w:endnote>
  <w:endnote w:type="continuationSeparator" w:id="0">
    <w:p w14:paraId="42A6BE7F" w14:textId="77777777" w:rsidR="007E4D61" w:rsidRDefault="007E4D61" w:rsidP="00D00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A2C8B" w14:textId="6E4E94CE" w:rsidR="00502BF6" w:rsidRDefault="00502BF6">
    <w:pPr>
      <w:pStyle w:val="Footer"/>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0348804"/>
      <w:docPartObj>
        <w:docPartGallery w:val="Page Numbers (Bottom of Page)"/>
        <w:docPartUnique/>
      </w:docPartObj>
    </w:sdtPr>
    <w:sdtEndPr/>
    <w:sdtContent>
      <w:p w14:paraId="01F8B49B" w14:textId="40926913" w:rsidR="00502BF6" w:rsidRDefault="00502BF6">
        <w:pPr>
          <w:pStyle w:val="Footer"/>
        </w:pPr>
        <w:r>
          <w:fldChar w:fldCharType="begin"/>
        </w:r>
        <w:r>
          <w:instrText>PAGE   \* MERGEFORMAT</w:instrText>
        </w:r>
        <w:r>
          <w:fldChar w:fldCharType="separate"/>
        </w:r>
        <w:r>
          <w:rPr>
            <w:lang w:val="fr-FR"/>
          </w:rPr>
          <w:t>2</w:t>
        </w:r>
        <w:r>
          <w:fldChar w:fldCharType="end"/>
        </w:r>
      </w:p>
    </w:sdtContent>
  </w:sdt>
  <w:p w14:paraId="5352E8B0" w14:textId="77777777" w:rsidR="00502BF6" w:rsidRDefault="00502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3FAAF" w14:textId="77777777" w:rsidR="007E4D61" w:rsidRDefault="007E4D61" w:rsidP="00D00229">
      <w:pPr>
        <w:spacing w:after="0" w:line="240" w:lineRule="auto"/>
      </w:pPr>
      <w:r>
        <w:separator/>
      </w:r>
    </w:p>
  </w:footnote>
  <w:footnote w:type="continuationSeparator" w:id="0">
    <w:p w14:paraId="4D8DFBFF" w14:textId="77777777" w:rsidR="007E4D61" w:rsidRDefault="007E4D61" w:rsidP="00D00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476D4C8146664AFC93DDCC4AD4A233B8"/>
      </w:placeholder>
      <w:temporary/>
      <w:showingPlcHdr/>
      <w15:appearance w15:val="hidden"/>
    </w:sdtPr>
    <w:sdtEndPr/>
    <w:sdtContent>
      <w:p w14:paraId="3F8CCD39" w14:textId="77777777" w:rsidR="00D00229" w:rsidRDefault="00D00229">
        <w:pPr>
          <w:pStyle w:val="Header"/>
        </w:pPr>
        <w:r>
          <w:rPr>
            <w:lang w:val="fr-FR"/>
          </w:rPr>
          <w:t>[Tapez ici]</w:t>
        </w:r>
      </w:p>
    </w:sdtContent>
  </w:sdt>
  <w:p w14:paraId="17A9E1F8" w14:textId="77777777" w:rsidR="00D00229" w:rsidRDefault="00D002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24358" w14:textId="0DC86761" w:rsidR="00D00229" w:rsidRDefault="00271920">
    <w:pPr>
      <w:pStyle w:val="Header"/>
    </w:pPr>
    <w:r w:rsidRPr="007D7BFF">
      <w:rPr>
        <w:noProof/>
      </w:rPr>
      <w:drawing>
        <wp:inline distT="0" distB="0" distL="0" distR="0" wp14:anchorId="095830AC" wp14:editId="523E7C59">
          <wp:extent cx="5795010" cy="815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5010" cy="8153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863CB"/>
    <w:multiLevelType w:val="hybridMultilevel"/>
    <w:tmpl w:val="3CDE6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7E12CE"/>
    <w:multiLevelType w:val="hybridMultilevel"/>
    <w:tmpl w:val="5E14A2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FE2287"/>
    <w:multiLevelType w:val="hybridMultilevel"/>
    <w:tmpl w:val="3BC085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5E6483"/>
    <w:multiLevelType w:val="hybridMultilevel"/>
    <w:tmpl w:val="9C003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A028FB"/>
    <w:multiLevelType w:val="hybridMultilevel"/>
    <w:tmpl w:val="EBBC1D7E"/>
    <w:lvl w:ilvl="0" w:tplc="535087A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CE2679"/>
    <w:multiLevelType w:val="hybridMultilevel"/>
    <w:tmpl w:val="EE40A7C2"/>
    <w:lvl w:ilvl="0" w:tplc="D068AC4E">
      <w:start w:val="1"/>
      <w:numFmt w:val="decimal"/>
      <w:lvlText w:val="%1."/>
      <w:lvlJc w:val="left"/>
      <w:pPr>
        <w:ind w:left="360" w:hanging="360"/>
      </w:pPr>
      <w:rPr>
        <w:lang w:val="en-U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602D3E"/>
    <w:multiLevelType w:val="hybridMultilevel"/>
    <w:tmpl w:val="9F96B59E"/>
    <w:lvl w:ilvl="0" w:tplc="49A2472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686329"/>
    <w:multiLevelType w:val="hybridMultilevel"/>
    <w:tmpl w:val="F5402C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730ACF"/>
    <w:multiLevelType w:val="hybridMultilevel"/>
    <w:tmpl w:val="B5F2AA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E9D1FC3"/>
    <w:multiLevelType w:val="hybridMultilevel"/>
    <w:tmpl w:val="8CD44D4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53860A37"/>
    <w:multiLevelType w:val="hybridMultilevel"/>
    <w:tmpl w:val="1354D978"/>
    <w:lvl w:ilvl="0" w:tplc="542A3AE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504664"/>
    <w:multiLevelType w:val="hybridMultilevel"/>
    <w:tmpl w:val="6FA2F7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F164BDF"/>
    <w:multiLevelType w:val="hybridMultilevel"/>
    <w:tmpl w:val="195AFDB0"/>
    <w:lvl w:ilvl="0" w:tplc="9F64597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F3F7AA2"/>
    <w:multiLevelType w:val="hybridMultilevel"/>
    <w:tmpl w:val="C9D808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9"/>
  </w:num>
  <w:num w:numId="5">
    <w:abstractNumId w:val="5"/>
  </w:num>
  <w:num w:numId="6">
    <w:abstractNumId w:val="4"/>
  </w:num>
  <w:num w:numId="7">
    <w:abstractNumId w:val="10"/>
  </w:num>
  <w:num w:numId="8">
    <w:abstractNumId w:val="7"/>
  </w:num>
  <w:num w:numId="9">
    <w:abstractNumId w:val="13"/>
  </w:num>
  <w:num w:numId="10">
    <w:abstractNumId w:val="3"/>
  </w:num>
  <w:num w:numId="11">
    <w:abstractNumId w:val="12"/>
  </w:num>
  <w:num w:numId="12">
    <w:abstractNumId w:val="8"/>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B6C"/>
    <w:rsid w:val="0003469D"/>
    <w:rsid w:val="000421F0"/>
    <w:rsid w:val="000544E9"/>
    <w:rsid w:val="00065544"/>
    <w:rsid w:val="00071460"/>
    <w:rsid w:val="000962CB"/>
    <w:rsid w:val="000B5CB1"/>
    <w:rsid w:val="000C189E"/>
    <w:rsid w:val="000F3C9B"/>
    <w:rsid w:val="000F578D"/>
    <w:rsid w:val="000F7519"/>
    <w:rsid w:val="00105827"/>
    <w:rsid w:val="0010787A"/>
    <w:rsid w:val="0011082B"/>
    <w:rsid w:val="00117885"/>
    <w:rsid w:val="00120286"/>
    <w:rsid w:val="00121B6C"/>
    <w:rsid w:val="0012721B"/>
    <w:rsid w:val="001323B3"/>
    <w:rsid w:val="00141356"/>
    <w:rsid w:val="0014635E"/>
    <w:rsid w:val="0015744D"/>
    <w:rsid w:val="00183B12"/>
    <w:rsid w:val="001B0EB3"/>
    <w:rsid w:val="001C18E0"/>
    <w:rsid w:val="001C436E"/>
    <w:rsid w:val="001C7447"/>
    <w:rsid w:val="001D1FAD"/>
    <w:rsid w:val="001D5DCE"/>
    <w:rsid w:val="001E3D29"/>
    <w:rsid w:val="001F271A"/>
    <w:rsid w:val="00203166"/>
    <w:rsid w:val="00224C47"/>
    <w:rsid w:val="00255C2E"/>
    <w:rsid w:val="002569D2"/>
    <w:rsid w:val="002622C6"/>
    <w:rsid w:val="00264E65"/>
    <w:rsid w:val="00271920"/>
    <w:rsid w:val="00285C55"/>
    <w:rsid w:val="00291397"/>
    <w:rsid w:val="002A6E5C"/>
    <w:rsid w:val="002B5B0D"/>
    <w:rsid w:val="002C00C3"/>
    <w:rsid w:val="002D1E26"/>
    <w:rsid w:val="002E6FE9"/>
    <w:rsid w:val="00306CFA"/>
    <w:rsid w:val="00317783"/>
    <w:rsid w:val="00317B07"/>
    <w:rsid w:val="00337F7E"/>
    <w:rsid w:val="00361CDE"/>
    <w:rsid w:val="00364BCA"/>
    <w:rsid w:val="0038241C"/>
    <w:rsid w:val="003A26AF"/>
    <w:rsid w:val="003B58F0"/>
    <w:rsid w:val="003B6780"/>
    <w:rsid w:val="003F1F43"/>
    <w:rsid w:val="003F3D8D"/>
    <w:rsid w:val="003F578A"/>
    <w:rsid w:val="004015EB"/>
    <w:rsid w:val="0041243A"/>
    <w:rsid w:val="00422625"/>
    <w:rsid w:val="00422F61"/>
    <w:rsid w:val="004300C3"/>
    <w:rsid w:val="00437F1E"/>
    <w:rsid w:val="00441F05"/>
    <w:rsid w:val="00445BCD"/>
    <w:rsid w:val="0045097D"/>
    <w:rsid w:val="00464BA6"/>
    <w:rsid w:val="004D4D52"/>
    <w:rsid w:val="00502BF6"/>
    <w:rsid w:val="005111C0"/>
    <w:rsid w:val="00530CA8"/>
    <w:rsid w:val="00541412"/>
    <w:rsid w:val="0055250B"/>
    <w:rsid w:val="005634FA"/>
    <w:rsid w:val="00573341"/>
    <w:rsid w:val="00574E98"/>
    <w:rsid w:val="00582EEF"/>
    <w:rsid w:val="005A723C"/>
    <w:rsid w:val="005D28B4"/>
    <w:rsid w:val="0062659D"/>
    <w:rsid w:val="00627DC7"/>
    <w:rsid w:val="006429BD"/>
    <w:rsid w:val="00655524"/>
    <w:rsid w:val="00665B1D"/>
    <w:rsid w:val="006A582E"/>
    <w:rsid w:val="006A5FE6"/>
    <w:rsid w:val="006C51AF"/>
    <w:rsid w:val="006F5CCE"/>
    <w:rsid w:val="0070281B"/>
    <w:rsid w:val="007060D8"/>
    <w:rsid w:val="00713817"/>
    <w:rsid w:val="007351EE"/>
    <w:rsid w:val="00740481"/>
    <w:rsid w:val="00781E96"/>
    <w:rsid w:val="007931C3"/>
    <w:rsid w:val="007B26E4"/>
    <w:rsid w:val="007B7B32"/>
    <w:rsid w:val="007E4D61"/>
    <w:rsid w:val="007E50E1"/>
    <w:rsid w:val="007F59BD"/>
    <w:rsid w:val="008130F5"/>
    <w:rsid w:val="008156E6"/>
    <w:rsid w:val="0082020F"/>
    <w:rsid w:val="0083125C"/>
    <w:rsid w:val="00862A19"/>
    <w:rsid w:val="0086371D"/>
    <w:rsid w:val="008711B7"/>
    <w:rsid w:val="00893A2D"/>
    <w:rsid w:val="00893B0D"/>
    <w:rsid w:val="008A04EA"/>
    <w:rsid w:val="008A1035"/>
    <w:rsid w:val="008A2CB9"/>
    <w:rsid w:val="008B5777"/>
    <w:rsid w:val="008C49E3"/>
    <w:rsid w:val="008D02ED"/>
    <w:rsid w:val="00905021"/>
    <w:rsid w:val="009147E9"/>
    <w:rsid w:val="009166EC"/>
    <w:rsid w:val="00932EBF"/>
    <w:rsid w:val="00965C96"/>
    <w:rsid w:val="009679AA"/>
    <w:rsid w:val="00981C1A"/>
    <w:rsid w:val="009974E7"/>
    <w:rsid w:val="00997E57"/>
    <w:rsid w:val="009A1197"/>
    <w:rsid w:val="009D0D2A"/>
    <w:rsid w:val="009D1845"/>
    <w:rsid w:val="009E525F"/>
    <w:rsid w:val="009F7676"/>
    <w:rsid w:val="00A42765"/>
    <w:rsid w:val="00A51752"/>
    <w:rsid w:val="00A7609B"/>
    <w:rsid w:val="00A84311"/>
    <w:rsid w:val="00A84E7C"/>
    <w:rsid w:val="00A862E7"/>
    <w:rsid w:val="00AA46DA"/>
    <w:rsid w:val="00AB3B13"/>
    <w:rsid w:val="00B11164"/>
    <w:rsid w:val="00B12E59"/>
    <w:rsid w:val="00B13A3D"/>
    <w:rsid w:val="00B25FE9"/>
    <w:rsid w:val="00B37B43"/>
    <w:rsid w:val="00B62D40"/>
    <w:rsid w:val="00B67398"/>
    <w:rsid w:val="00B92EEF"/>
    <w:rsid w:val="00BA661E"/>
    <w:rsid w:val="00BB12EA"/>
    <w:rsid w:val="00BE162A"/>
    <w:rsid w:val="00BE2E45"/>
    <w:rsid w:val="00BE7A1C"/>
    <w:rsid w:val="00BF1206"/>
    <w:rsid w:val="00C11E69"/>
    <w:rsid w:val="00C52797"/>
    <w:rsid w:val="00C6621E"/>
    <w:rsid w:val="00C81E12"/>
    <w:rsid w:val="00CA7D3A"/>
    <w:rsid w:val="00CD168F"/>
    <w:rsid w:val="00CD4E02"/>
    <w:rsid w:val="00CF0586"/>
    <w:rsid w:val="00D00229"/>
    <w:rsid w:val="00D01DE7"/>
    <w:rsid w:val="00D13964"/>
    <w:rsid w:val="00D53CC3"/>
    <w:rsid w:val="00D66D52"/>
    <w:rsid w:val="00D81713"/>
    <w:rsid w:val="00D87A48"/>
    <w:rsid w:val="00DA1EED"/>
    <w:rsid w:val="00DA5CCF"/>
    <w:rsid w:val="00DC35D2"/>
    <w:rsid w:val="00DE6AEE"/>
    <w:rsid w:val="00DF201D"/>
    <w:rsid w:val="00E20D0D"/>
    <w:rsid w:val="00E25D64"/>
    <w:rsid w:val="00E326C8"/>
    <w:rsid w:val="00E36F80"/>
    <w:rsid w:val="00E375A1"/>
    <w:rsid w:val="00E62A34"/>
    <w:rsid w:val="00E71316"/>
    <w:rsid w:val="00E72157"/>
    <w:rsid w:val="00E731F3"/>
    <w:rsid w:val="00E86535"/>
    <w:rsid w:val="00E915B7"/>
    <w:rsid w:val="00EA3D63"/>
    <w:rsid w:val="00EA4FBF"/>
    <w:rsid w:val="00EC59A8"/>
    <w:rsid w:val="00ED177E"/>
    <w:rsid w:val="00EE242B"/>
    <w:rsid w:val="00EE71C7"/>
    <w:rsid w:val="00EF1D62"/>
    <w:rsid w:val="00F045B1"/>
    <w:rsid w:val="00F17B95"/>
    <w:rsid w:val="00F21D2B"/>
    <w:rsid w:val="00F46AFE"/>
    <w:rsid w:val="00F56693"/>
    <w:rsid w:val="00F62A70"/>
    <w:rsid w:val="00F76CD6"/>
    <w:rsid w:val="00F820AF"/>
    <w:rsid w:val="00FA1181"/>
    <w:rsid w:val="00FA64CC"/>
    <w:rsid w:val="00FB53C7"/>
    <w:rsid w:val="00FF0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5698F"/>
  <w15:docId w15:val="{3BA79AEE-BBE1-4A0F-8F23-AD5B75786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itre discours"/>
    <w:basedOn w:val="Normal"/>
    <w:next w:val="Normal"/>
    <w:link w:val="Heading1Char"/>
    <w:qFormat/>
    <w:rsid w:val="00D00229"/>
    <w:pPr>
      <w:spacing w:before="360" w:after="360" w:line="240" w:lineRule="auto"/>
      <w:ind w:right="-539"/>
      <w:outlineLvl w:val="0"/>
    </w:pPr>
    <w:rPr>
      <w:rFonts w:ascii="Arial" w:eastAsia="Times New Roman" w:hAnsi="Arial" w:cs="Arial"/>
      <w:sz w:val="32"/>
      <w:lang w:val="it-IT"/>
    </w:rPr>
  </w:style>
  <w:style w:type="paragraph" w:styleId="Heading5">
    <w:name w:val="heading 5"/>
    <w:aliases w:val="Event"/>
    <w:basedOn w:val="Normal"/>
    <w:next w:val="Normal"/>
    <w:link w:val="Heading5Char"/>
    <w:qFormat/>
    <w:rsid w:val="00D00229"/>
    <w:pPr>
      <w:keepNext/>
      <w:spacing w:before="240" w:after="240" w:line="240" w:lineRule="auto"/>
      <w:ind w:right="-539"/>
      <w:outlineLvl w:val="4"/>
    </w:pPr>
    <w:rPr>
      <w:rFonts w:ascii="Arial" w:eastAsia="Times New Roman" w:hAnsi="Arial" w:cs="Arial"/>
      <w:b/>
      <w:sz w:val="20"/>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1FAD"/>
    <w:pPr>
      <w:autoSpaceDE w:val="0"/>
      <w:autoSpaceDN w:val="0"/>
      <w:adjustRightInd w:val="0"/>
      <w:spacing w:after="0" w:line="240" w:lineRule="auto"/>
    </w:pPr>
    <w:rPr>
      <w:rFonts w:ascii="Arial" w:hAnsi="Arial" w:cs="Arial"/>
      <w:color w:val="000000"/>
      <w:sz w:val="24"/>
      <w:szCs w:val="24"/>
      <w:lang w:val="en-GB"/>
    </w:rPr>
  </w:style>
  <w:style w:type="paragraph" w:styleId="PlainText">
    <w:name w:val="Plain Text"/>
    <w:basedOn w:val="Normal"/>
    <w:link w:val="PlainTextChar"/>
    <w:uiPriority w:val="99"/>
    <w:unhideWhenUsed/>
    <w:rsid w:val="0014635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4635E"/>
    <w:rPr>
      <w:rFonts w:ascii="Calibri" w:hAnsi="Calibri"/>
      <w:szCs w:val="21"/>
    </w:rPr>
  </w:style>
  <w:style w:type="paragraph" w:styleId="Header">
    <w:name w:val="header"/>
    <w:basedOn w:val="Normal"/>
    <w:link w:val="HeaderChar"/>
    <w:uiPriority w:val="99"/>
    <w:unhideWhenUsed/>
    <w:rsid w:val="00D002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229"/>
  </w:style>
  <w:style w:type="paragraph" w:styleId="Footer">
    <w:name w:val="footer"/>
    <w:basedOn w:val="Normal"/>
    <w:link w:val="FooterChar"/>
    <w:uiPriority w:val="99"/>
    <w:unhideWhenUsed/>
    <w:rsid w:val="00D002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229"/>
  </w:style>
  <w:style w:type="character" w:customStyle="1" w:styleId="Heading1Char">
    <w:name w:val="Heading 1 Char"/>
    <w:aliases w:val="Titre discours Char"/>
    <w:basedOn w:val="DefaultParagraphFont"/>
    <w:link w:val="Heading1"/>
    <w:rsid w:val="00D00229"/>
    <w:rPr>
      <w:rFonts w:ascii="Arial" w:eastAsia="Times New Roman" w:hAnsi="Arial" w:cs="Arial"/>
      <w:sz w:val="32"/>
      <w:lang w:val="it-IT"/>
    </w:rPr>
  </w:style>
  <w:style w:type="character" w:customStyle="1" w:styleId="Heading5Char">
    <w:name w:val="Heading 5 Char"/>
    <w:aliases w:val="Event Char"/>
    <w:basedOn w:val="DefaultParagraphFont"/>
    <w:link w:val="Heading5"/>
    <w:rsid w:val="00D00229"/>
    <w:rPr>
      <w:rFonts w:ascii="Arial" w:eastAsia="Times New Roman" w:hAnsi="Arial" w:cs="Arial"/>
      <w:b/>
      <w:sz w:val="20"/>
      <w:szCs w:val="24"/>
      <w:lang w:val="ro-RO"/>
    </w:rPr>
  </w:style>
  <w:style w:type="character" w:customStyle="1" w:styleId="Checkagainstref">
    <w:name w:val="Check against + ref"/>
    <w:rsid w:val="00D00229"/>
    <w:rPr>
      <w:i/>
      <w:iCs/>
      <w:sz w:val="18"/>
      <w:szCs w:val="22"/>
    </w:rPr>
  </w:style>
  <w:style w:type="paragraph" w:styleId="BalloonText">
    <w:name w:val="Balloon Text"/>
    <w:basedOn w:val="Normal"/>
    <w:link w:val="BalloonTextChar"/>
    <w:uiPriority w:val="99"/>
    <w:semiHidden/>
    <w:unhideWhenUsed/>
    <w:rsid w:val="00291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397"/>
    <w:rPr>
      <w:rFonts w:ascii="Segoe UI" w:hAnsi="Segoe UI" w:cs="Segoe UI"/>
      <w:sz w:val="18"/>
      <w:szCs w:val="18"/>
    </w:rPr>
  </w:style>
  <w:style w:type="paragraph" w:styleId="ListParagraph">
    <w:name w:val="List Paragraph"/>
    <w:basedOn w:val="Normal"/>
    <w:uiPriority w:val="34"/>
    <w:qFormat/>
    <w:rsid w:val="00E375A1"/>
    <w:pPr>
      <w:spacing w:after="160" w:line="259" w:lineRule="auto"/>
      <w:ind w:left="720"/>
      <w:contextualSpacing/>
    </w:pPr>
    <w:rPr>
      <w:lang w:val="fr-FR"/>
    </w:rPr>
  </w:style>
  <w:style w:type="paragraph" w:styleId="FootnoteText">
    <w:name w:val="footnote text"/>
    <w:basedOn w:val="Normal"/>
    <w:link w:val="FootnoteTextChar"/>
    <w:rsid w:val="00EF1D62"/>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EF1D62"/>
    <w:rPr>
      <w:rFonts w:ascii="Arial" w:eastAsia="Times New Roman" w:hAnsi="Arial" w:cs="Times New Roman"/>
      <w:sz w:val="20"/>
      <w:szCs w:val="20"/>
      <w:lang w:val="en-GB"/>
    </w:rPr>
  </w:style>
  <w:style w:type="character" w:styleId="Hyperlink">
    <w:name w:val="Hyperlink"/>
    <w:rsid w:val="00EF1D62"/>
    <w:rPr>
      <w:color w:val="0000FF"/>
      <w:u w:val="single"/>
    </w:rPr>
  </w:style>
  <w:style w:type="character" w:styleId="FootnoteReference">
    <w:name w:val="footnote reference"/>
    <w:rsid w:val="00EF1D62"/>
    <w:rPr>
      <w:vertAlign w:val="superscript"/>
    </w:rPr>
  </w:style>
  <w:style w:type="character" w:styleId="UnresolvedMention">
    <w:name w:val="Unresolved Mention"/>
    <w:basedOn w:val="DefaultParagraphFont"/>
    <w:uiPriority w:val="99"/>
    <w:semiHidden/>
    <w:unhideWhenUsed/>
    <w:rsid w:val="00893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4384">
      <w:bodyDiv w:val="1"/>
      <w:marLeft w:val="0"/>
      <w:marRight w:val="0"/>
      <w:marTop w:val="0"/>
      <w:marBottom w:val="0"/>
      <w:divBdr>
        <w:top w:val="none" w:sz="0" w:space="0" w:color="auto"/>
        <w:left w:val="none" w:sz="0" w:space="0" w:color="auto"/>
        <w:bottom w:val="none" w:sz="0" w:space="0" w:color="auto"/>
        <w:right w:val="none" w:sz="0" w:space="0" w:color="auto"/>
      </w:divBdr>
    </w:div>
    <w:div w:id="162792088">
      <w:bodyDiv w:val="1"/>
      <w:marLeft w:val="0"/>
      <w:marRight w:val="0"/>
      <w:marTop w:val="0"/>
      <w:marBottom w:val="0"/>
      <w:divBdr>
        <w:top w:val="none" w:sz="0" w:space="0" w:color="auto"/>
        <w:left w:val="none" w:sz="0" w:space="0" w:color="auto"/>
        <w:bottom w:val="none" w:sz="0" w:space="0" w:color="auto"/>
        <w:right w:val="none" w:sz="0" w:space="0" w:color="auto"/>
      </w:divBdr>
    </w:div>
    <w:div w:id="305937150">
      <w:bodyDiv w:val="1"/>
      <w:marLeft w:val="0"/>
      <w:marRight w:val="0"/>
      <w:marTop w:val="0"/>
      <w:marBottom w:val="0"/>
      <w:divBdr>
        <w:top w:val="none" w:sz="0" w:space="0" w:color="auto"/>
        <w:left w:val="none" w:sz="0" w:space="0" w:color="auto"/>
        <w:bottom w:val="none" w:sz="0" w:space="0" w:color="auto"/>
        <w:right w:val="none" w:sz="0" w:space="0" w:color="auto"/>
      </w:divBdr>
    </w:div>
    <w:div w:id="1160853825">
      <w:bodyDiv w:val="1"/>
      <w:marLeft w:val="0"/>
      <w:marRight w:val="0"/>
      <w:marTop w:val="0"/>
      <w:marBottom w:val="0"/>
      <w:divBdr>
        <w:top w:val="none" w:sz="0" w:space="0" w:color="auto"/>
        <w:left w:val="none" w:sz="0" w:space="0" w:color="auto"/>
        <w:bottom w:val="none" w:sz="0" w:space="0" w:color="auto"/>
        <w:right w:val="none" w:sz="0" w:space="0" w:color="auto"/>
      </w:divBdr>
    </w:div>
    <w:div w:id="1315600461">
      <w:bodyDiv w:val="1"/>
      <w:marLeft w:val="0"/>
      <w:marRight w:val="0"/>
      <w:marTop w:val="0"/>
      <w:marBottom w:val="0"/>
      <w:divBdr>
        <w:top w:val="none" w:sz="0" w:space="0" w:color="auto"/>
        <w:left w:val="none" w:sz="0" w:space="0" w:color="auto"/>
        <w:bottom w:val="none" w:sz="0" w:space="0" w:color="auto"/>
        <w:right w:val="none" w:sz="0" w:space="0" w:color="auto"/>
      </w:divBdr>
    </w:div>
    <w:div w:id="1399550870">
      <w:bodyDiv w:val="1"/>
      <w:marLeft w:val="0"/>
      <w:marRight w:val="0"/>
      <w:marTop w:val="0"/>
      <w:marBottom w:val="0"/>
      <w:divBdr>
        <w:top w:val="none" w:sz="0" w:space="0" w:color="auto"/>
        <w:left w:val="none" w:sz="0" w:space="0" w:color="auto"/>
        <w:bottom w:val="none" w:sz="0" w:space="0" w:color="auto"/>
        <w:right w:val="none" w:sz="0" w:space="0" w:color="auto"/>
      </w:divBdr>
    </w:div>
    <w:div w:id="1791900074">
      <w:bodyDiv w:val="1"/>
      <w:marLeft w:val="0"/>
      <w:marRight w:val="0"/>
      <w:marTop w:val="0"/>
      <w:marBottom w:val="0"/>
      <w:divBdr>
        <w:top w:val="none" w:sz="0" w:space="0" w:color="auto"/>
        <w:left w:val="none" w:sz="0" w:space="0" w:color="auto"/>
        <w:bottom w:val="none" w:sz="0" w:space="0" w:color="auto"/>
        <w:right w:val="none" w:sz="0" w:space="0" w:color="auto"/>
      </w:divBdr>
    </w:div>
    <w:div w:id="196892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ferrovial.com/en/2018/12/smart-grids-a-more-sustainable-smarter-and-efficient-way-of-using-energ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76D4C8146664AFC93DDCC4AD4A233B8"/>
        <w:category>
          <w:name w:val="General"/>
          <w:gallery w:val="placeholder"/>
        </w:category>
        <w:types>
          <w:type w:val="bbPlcHdr"/>
        </w:types>
        <w:behaviors>
          <w:behavior w:val="content"/>
        </w:behaviors>
        <w:guid w:val="{8F88E25F-BC4E-435C-B175-EE06D936303D}"/>
      </w:docPartPr>
      <w:docPartBody>
        <w:p w:rsidR="00D36BD7" w:rsidRDefault="008A6D2C" w:rsidP="008A6D2C">
          <w:pPr>
            <w:pStyle w:val="476D4C8146664AFC93DDCC4AD4A233B8"/>
          </w:pPr>
          <w: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2C"/>
    <w:rsid w:val="000A5A02"/>
    <w:rsid w:val="000E0FE3"/>
    <w:rsid w:val="0032533F"/>
    <w:rsid w:val="004555FC"/>
    <w:rsid w:val="0080178C"/>
    <w:rsid w:val="00817BE0"/>
    <w:rsid w:val="008A6D2C"/>
    <w:rsid w:val="00A23668"/>
    <w:rsid w:val="00B65509"/>
    <w:rsid w:val="00D028E9"/>
    <w:rsid w:val="00D36BD7"/>
    <w:rsid w:val="00E0215B"/>
    <w:rsid w:val="00E6605A"/>
    <w:rsid w:val="00ED39E9"/>
    <w:rsid w:val="00F37B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6D4C8146664AFC93DDCC4AD4A233B8">
    <w:name w:val="476D4C8146664AFC93DDCC4AD4A233B8"/>
    <w:rsid w:val="008A6D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DDA0B-6082-4139-9B29-C19AD5569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898</Words>
  <Characters>4940</Characters>
  <Application>Microsoft Office Word</Application>
  <DocSecurity>0</DocSecurity>
  <Lines>41</Lines>
  <Paragraphs>11</Paragraphs>
  <ScaleCrop>false</ScaleCrop>
  <HeadingPairs>
    <vt:vector size="6" baseType="variant">
      <vt:variant>
        <vt:lpstr>Naslov</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Council of Europe</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BESOMBES Emmie</dc:creator>
  <cp:lastModifiedBy>HANNON Inge</cp:lastModifiedBy>
  <cp:revision>6</cp:revision>
  <dcterms:created xsi:type="dcterms:W3CDTF">2021-05-05T14:11:00Z</dcterms:created>
  <dcterms:modified xsi:type="dcterms:W3CDTF">2021-05-12T12:05:00Z</dcterms:modified>
</cp:coreProperties>
</file>